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C631B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BE2F3CD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CAFD604" w14:textId="77777777" w:rsidR="00BF65CD" w:rsidRPr="00965518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0B2296D" w14:textId="77777777" w:rsidR="00BF65CD" w:rsidRPr="00965518" w:rsidRDefault="00BF65CD" w:rsidP="00BF65CD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0DEC0980" w14:textId="77777777" w:rsidR="00BF65CD" w:rsidRPr="00965518" w:rsidRDefault="00BF65CD" w:rsidP="00BF65CD">
      <w:pPr>
        <w:pStyle w:val="Nzev"/>
        <w:rPr>
          <w:rFonts w:asciiTheme="minorHAnsi" w:hAnsiTheme="minorHAnsi" w:cstheme="minorHAnsi"/>
        </w:rPr>
      </w:pPr>
    </w:p>
    <w:p w14:paraId="3335313E" w14:textId="77777777" w:rsidR="00BF65CD" w:rsidRPr="00965518" w:rsidRDefault="00BF65CD" w:rsidP="00BF65CD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1AAEE4C7" w14:textId="77777777" w:rsidR="00BF65CD" w:rsidRPr="00965518" w:rsidRDefault="00BF65CD" w:rsidP="00BF65CD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428B642F" w14:textId="77777777" w:rsidR="00BF65CD" w:rsidRPr="00965518" w:rsidRDefault="00BF65CD" w:rsidP="00BF65CD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21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</w:t>
      </w:r>
    </w:p>
    <w:p w14:paraId="788F3A42" w14:textId="77777777" w:rsidR="00BF65CD" w:rsidRPr="00965518" w:rsidRDefault="00BF65CD" w:rsidP="00BF65C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25.11.2020</w:t>
      </w:r>
    </w:p>
    <w:p w14:paraId="29BAF85A" w14:textId="77777777" w:rsidR="00BF65CD" w:rsidRDefault="00BF65CD" w:rsidP="00BF65CD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k hospodaření Městské části Praha – Štěrboholy </w:t>
      </w:r>
    </w:p>
    <w:p w14:paraId="04D670A3" w14:textId="77777777" w:rsidR="00BF65CD" w:rsidRDefault="00BF65CD" w:rsidP="00BF65CD">
      <w:pPr>
        <w:jc w:val="center"/>
        <w:rPr>
          <w:rFonts w:asciiTheme="minorHAnsi" w:hAnsiTheme="minorHAnsi" w:cstheme="minorHAnsi"/>
          <w:u w:val="single"/>
        </w:rPr>
      </w:pPr>
    </w:p>
    <w:p w14:paraId="31ABCBD2" w14:textId="77777777" w:rsidR="00BF65CD" w:rsidRPr="00965518" w:rsidRDefault="00BF65CD" w:rsidP="00BF65C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14:paraId="26B71061" w14:textId="77777777" w:rsidR="00BF65CD" w:rsidRPr="00792585" w:rsidRDefault="00BF65CD" w:rsidP="00BF65CD">
      <w:pPr>
        <w:jc w:val="both"/>
        <w:rPr>
          <w:rFonts w:asciiTheme="minorHAnsi" w:hAnsiTheme="minorHAnsi" w:cstheme="minorHAnsi"/>
        </w:rPr>
      </w:pPr>
    </w:p>
    <w:p w14:paraId="57FC31F4" w14:textId="77777777" w:rsidR="00BF65CD" w:rsidRPr="00792585" w:rsidRDefault="00BF65CD" w:rsidP="00BF65CD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011539E2" w14:textId="77777777" w:rsidR="00BF65CD" w:rsidRPr="00792585" w:rsidRDefault="00BF65CD" w:rsidP="00BF65CD">
      <w:pPr>
        <w:rPr>
          <w:rFonts w:asciiTheme="minorHAnsi" w:hAnsiTheme="minorHAnsi" w:cstheme="minorHAnsi"/>
        </w:rPr>
      </w:pPr>
    </w:p>
    <w:p w14:paraId="265A3738" w14:textId="77777777" w:rsidR="00BF65CD" w:rsidRPr="0042553B" w:rsidRDefault="00BF65CD" w:rsidP="00BF65C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 e r e   n a   v ě d o m í</w:t>
      </w:r>
    </w:p>
    <w:p w14:paraId="6E0527F3" w14:textId="77777777" w:rsidR="00BF65CD" w:rsidRPr="00034372" w:rsidRDefault="00BF65CD" w:rsidP="00BF65C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6DA7AFE" w14:textId="77777777" w:rsidR="00BF65CD" w:rsidRPr="00613066" w:rsidRDefault="00BF65CD" w:rsidP="00BF65CD">
      <w:pPr>
        <w:ind w:left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plnění rozpočtu městské části na rok 2020 </w:t>
      </w:r>
      <w:r>
        <w:rPr>
          <w:rFonts w:asciiTheme="minorHAnsi" w:hAnsiTheme="minorHAnsi" w:cstheme="minorHAnsi"/>
          <w:i/>
          <w:iCs/>
          <w:sz w:val="22"/>
          <w:szCs w:val="22"/>
        </w:rPr>
        <w:t>– příloha č. 1 tohoto usnesení.</w:t>
      </w:r>
    </w:p>
    <w:p w14:paraId="16AD3F1D" w14:textId="77777777" w:rsidR="00BF65CD" w:rsidRDefault="00BF65CD" w:rsidP="00BF65C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0F5AF10A" w14:textId="77777777" w:rsidR="00BF65CD" w:rsidRDefault="00BF65CD" w:rsidP="00BF65C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2EDDB445" w14:textId="77777777" w:rsidR="00BF65CD" w:rsidRDefault="00BF65CD" w:rsidP="00BF65C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599848" w14:textId="77777777" w:rsidR="00BF65CD" w:rsidRDefault="00BF65CD" w:rsidP="00BF65CD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žádost Základní školy a Mateřské školy Praha 10 – Štěrboholy o navýšení provozní dotace na rok 2020 o částku 200 000,00 Kč; </w:t>
      </w:r>
    </w:p>
    <w:p w14:paraId="2A33B423" w14:textId="77777777" w:rsidR="00BF65CD" w:rsidRDefault="00BF65CD" w:rsidP="00BF65CD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poskytnutí finančního daru ve výši 30 000,00 Kč na činnost </w:t>
      </w:r>
      <w:proofErr w:type="spellStart"/>
      <w:r>
        <w:rPr>
          <w:rFonts w:asciiTheme="minorHAnsi" w:hAnsiTheme="minorHAnsi" w:cstheme="minorHAnsi"/>
          <w:sz w:val="22"/>
          <w:szCs w:val="22"/>
        </w:rPr>
        <w:t>předškolky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Kulíškov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ve Sportovním areálu HAMR Štěrboholy;</w:t>
      </w:r>
    </w:p>
    <w:p w14:paraId="1C925C1D" w14:textId="77777777" w:rsidR="00BF65CD" w:rsidRDefault="00BF65CD" w:rsidP="00BF65CD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odpis pohledávky nevymožené pokuty z přestupku ve výši 1 500,00 Kč, vedené pod č.j. MČ P-Š 723/2014 z důvodu úmrtí povinného;</w:t>
      </w:r>
    </w:p>
    <w:p w14:paraId="35E47D42" w14:textId="77777777" w:rsidR="00BF65CD" w:rsidRPr="00204397" w:rsidRDefault="00BF65CD" w:rsidP="00BF65CD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úpravy rozpočtu městské části na rok 2020 - </w:t>
      </w:r>
      <w:r w:rsidRPr="00204397">
        <w:rPr>
          <w:rFonts w:asciiTheme="minorHAnsi" w:hAnsiTheme="minorHAnsi" w:cstheme="minorHAnsi"/>
          <w:sz w:val="22"/>
          <w:szCs w:val="22"/>
        </w:rPr>
        <w:t xml:space="preserve"> </w:t>
      </w:r>
      <w:r w:rsidRPr="00204397">
        <w:rPr>
          <w:rFonts w:asciiTheme="minorHAnsi" w:hAnsiTheme="minorHAnsi" w:cstheme="minorHAnsi"/>
          <w:i/>
          <w:iCs/>
          <w:sz w:val="22"/>
          <w:szCs w:val="22"/>
        </w:rPr>
        <w:t> přílo</w:t>
      </w:r>
      <w:r>
        <w:rPr>
          <w:rFonts w:asciiTheme="minorHAnsi" w:hAnsiTheme="minorHAnsi" w:cstheme="minorHAnsi"/>
          <w:i/>
          <w:iCs/>
          <w:sz w:val="22"/>
          <w:szCs w:val="22"/>
        </w:rPr>
        <w:t>ha</w:t>
      </w:r>
      <w:r w:rsidRPr="00204397">
        <w:rPr>
          <w:rFonts w:asciiTheme="minorHAnsi" w:hAnsiTheme="minorHAnsi" w:cstheme="minorHAnsi"/>
          <w:i/>
          <w:iCs/>
          <w:sz w:val="22"/>
          <w:szCs w:val="22"/>
        </w:rPr>
        <w:t xml:space="preserve"> č. 2 tohoto usnesení</w:t>
      </w:r>
      <w:r w:rsidRPr="00204397">
        <w:rPr>
          <w:rFonts w:asciiTheme="minorHAnsi" w:hAnsiTheme="minorHAnsi" w:cstheme="minorHAnsi"/>
          <w:sz w:val="22"/>
          <w:szCs w:val="22"/>
        </w:rPr>
        <w:t>.</w:t>
      </w:r>
    </w:p>
    <w:p w14:paraId="19A613B6" w14:textId="77777777" w:rsidR="00BF65CD" w:rsidRPr="0042553B" w:rsidRDefault="00BF65CD" w:rsidP="00BF65C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134EF294" w14:textId="77777777" w:rsidR="00BF65CD" w:rsidRDefault="00BF65CD" w:rsidP="00BF65CD">
      <w:pPr>
        <w:jc w:val="both"/>
        <w:rPr>
          <w:rFonts w:asciiTheme="minorHAnsi" w:hAnsiTheme="minorHAnsi" w:cstheme="minorHAnsi"/>
        </w:rPr>
      </w:pPr>
    </w:p>
    <w:p w14:paraId="56BCD9DA" w14:textId="77777777" w:rsidR="00BF65CD" w:rsidRDefault="00BF65CD" w:rsidP="00BF65CD">
      <w:pPr>
        <w:jc w:val="both"/>
        <w:rPr>
          <w:rFonts w:asciiTheme="minorHAnsi" w:hAnsiTheme="minorHAnsi" w:cstheme="minorHAnsi"/>
        </w:rPr>
      </w:pPr>
    </w:p>
    <w:p w14:paraId="25FE61FB" w14:textId="77777777" w:rsidR="00BF65CD" w:rsidRDefault="00BF65CD" w:rsidP="00BF65CD">
      <w:pPr>
        <w:jc w:val="both"/>
        <w:rPr>
          <w:rFonts w:asciiTheme="minorHAnsi" w:hAnsiTheme="minorHAnsi" w:cstheme="minorHAnsi"/>
        </w:rPr>
      </w:pPr>
    </w:p>
    <w:p w14:paraId="2B018F3C" w14:textId="77777777" w:rsidR="00BF65CD" w:rsidRDefault="00BF65CD" w:rsidP="00BF65CD">
      <w:pPr>
        <w:jc w:val="both"/>
        <w:rPr>
          <w:rFonts w:asciiTheme="minorHAnsi" w:hAnsiTheme="minorHAnsi" w:cstheme="minorHAnsi"/>
        </w:rPr>
      </w:pPr>
    </w:p>
    <w:p w14:paraId="75E0BB59" w14:textId="77777777" w:rsidR="00BF65CD" w:rsidRPr="00792585" w:rsidRDefault="00BF65CD" w:rsidP="00BF65CD">
      <w:pPr>
        <w:jc w:val="both"/>
        <w:rPr>
          <w:rFonts w:asciiTheme="minorHAnsi" w:hAnsiTheme="minorHAnsi" w:cstheme="minorHAnsi"/>
        </w:rPr>
      </w:pPr>
    </w:p>
    <w:p w14:paraId="49803B45" w14:textId="77777777" w:rsidR="00BF65CD" w:rsidRPr="00965518" w:rsidRDefault="00BF65CD" w:rsidP="00BF65C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76E9C4F" w14:textId="77777777" w:rsidR="00BF65CD" w:rsidRPr="00965518" w:rsidRDefault="00BF65CD" w:rsidP="00BF65C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496F5F29" w14:textId="77777777" w:rsidR="00BF65CD" w:rsidRPr="00965518" w:rsidRDefault="00BF65CD" w:rsidP="00BF65C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50A28747" w14:textId="77777777" w:rsidR="00BF65CD" w:rsidRPr="00965518" w:rsidRDefault="00BF65CD" w:rsidP="00BF65C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062C9167" w14:textId="77777777" w:rsidR="00BF65CD" w:rsidRDefault="00BF65CD" w:rsidP="00BF65CD"/>
    <w:p w14:paraId="76D2D164" w14:textId="77777777" w:rsidR="00BF65CD" w:rsidRDefault="00BF65CD" w:rsidP="00BF65CD"/>
    <w:p w14:paraId="10B7D348" w14:textId="77777777" w:rsidR="00BF65CD" w:rsidRDefault="00BF65CD" w:rsidP="00BF65CD"/>
    <w:p w14:paraId="77311EA2" w14:textId="77777777" w:rsidR="00BF65CD" w:rsidRDefault="00BF65CD" w:rsidP="00BF65CD"/>
    <w:p w14:paraId="327136DF" w14:textId="77777777" w:rsidR="00BF65CD" w:rsidRDefault="00BF65CD" w:rsidP="00BF65CD"/>
    <w:p w14:paraId="3C52D2F7" w14:textId="77777777" w:rsidR="00BF65CD" w:rsidRDefault="00BF65CD" w:rsidP="00BF65CD"/>
    <w:p w14:paraId="50743249" w14:textId="77777777" w:rsidR="00BF65CD" w:rsidRDefault="00BF65CD" w:rsidP="00BF65CD"/>
    <w:p w14:paraId="14B9EB38" w14:textId="77777777" w:rsidR="00BF65CD" w:rsidRDefault="00BF65CD" w:rsidP="00BF65CD"/>
    <w:p w14:paraId="3B818EDF" w14:textId="77777777" w:rsidR="00BF65CD" w:rsidRDefault="00BF65CD" w:rsidP="00BF65CD"/>
    <w:p w14:paraId="7452DE72" w14:textId="77777777" w:rsidR="00BF65CD" w:rsidRPr="00711E60" w:rsidRDefault="00BF65CD" w:rsidP="00BF65CD">
      <w:pPr>
        <w:pStyle w:val="Nzev"/>
        <w:rPr>
          <w:rFonts w:asciiTheme="minorHAnsi" w:hAnsiTheme="minorHAnsi" w:cstheme="minorHAnsi"/>
          <w:b/>
          <w:bCs/>
          <w:i/>
          <w:iCs/>
          <w:color w:val="4472C4" w:themeColor="accent1"/>
          <w:sz w:val="32"/>
        </w:rPr>
      </w:pPr>
      <w:r>
        <w:rPr>
          <w:rFonts w:asciiTheme="minorHAnsi" w:hAnsiTheme="minorHAnsi" w:cstheme="minorHAnsi"/>
          <w:b/>
          <w:bCs/>
          <w:i/>
          <w:iCs/>
          <w:color w:val="4472C4" w:themeColor="accent1"/>
          <w:sz w:val="32"/>
        </w:rPr>
        <w:lastRenderedPageBreak/>
        <w:t xml:space="preserve"> </w:t>
      </w:r>
    </w:p>
    <w:p w14:paraId="2A2CA8A9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E4F2EF1" w14:textId="77777777" w:rsidR="00BF65CD" w:rsidRPr="00965518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EC89B56" w14:textId="77777777" w:rsidR="00BF65CD" w:rsidRPr="00965518" w:rsidRDefault="00BF65CD" w:rsidP="00BF65CD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0FBE62B" w14:textId="77777777" w:rsidR="00BF65CD" w:rsidRPr="00965518" w:rsidRDefault="00BF65CD" w:rsidP="00BF65CD">
      <w:pPr>
        <w:pStyle w:val="Nzev"/>
        <w:rPr>
          <w:rFonts w:asciiTheme="minorHAnsi" w:hAnsiTheme="minorHAnsi" w:cstheme="minorHAnsi"/>
        </w:rPr>
      </w:pPr>
    </w:p>
    <w:p w14:paraId="1AB9D4BE" w14:textId="77777777" w:rsidR="00BF65CD" w:rsidRPr="00965518" w:rsidRDefault="00BF65CD" w:rsidP="00BF65CD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6233DAF" w14:textId="77777777" w:rsidR="00BF65CD" w:rsidRPr="00965518" w:rsidRDefault="00BF65CD" w:rsidP="00BF65CD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71025968" w14:textId="77777777" w:rsidR="00BF65CD" w:rsidRPr="00965518" w:rsidRDefault="00BF65CD" w:rsidP="00BF65CD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21/II</w:t>
      </w:r>
    </w:p>
    <w:p w14:paraId="022CEE22" w14:textId="77777777" w:rsidR="00BF65CD" w:rsidRPr="00965518" w:rsidRDefault="00BF65CD" w:rsidP="00BF65C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25.11.2020</w:t>
      </w:r>
    </w:p>
    <w:p w14:paraId="10B851DD" w14:textId="77777777" w:rsidR="00BF65CD" w:rsidRDefault="00BF65CD" w:rsidP="00BF65CD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ke zmírnění ekonomických důsledků nouzového stavu pro nájemce</w:t>
      </w:r>
    </w:p>
    <w:p w14:paraId="0A295805" w14:textId="77777777" w:rsidR="00BF65CD" w:rsidRPr="00965518" w:rsidRDefault="00BF65CD" w:rsidP="00BF65C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Sportovního areálu HAMR Štěrboholy</w:t>
      </w:r>
    </w:p>
    <w:p w14:paraId="6F225BEE" w14:textId="77777777" w:rsidR="00BF65CD" w:rsidRDefault="00BF65CD" w:rsidP="00BF65CD">
      <w:pPr>
        <w:jc w:val="both"/>
        <w:rPr>
          <w:rFonts w:asciiTheme="minorHAnsi" w:hAnsiTheme="minorHAnsi" w:cstheme="minorHAnsi"/>
        </w:rPr>
      </w:pPr>
    </w:p>
    <w:p w14:paraId="142DA86F" w14:textId="77777777" w:rsidR="00BF65CD" w:rsidRPr="00792585" w:rsidRDefault="00BF65CD" w:rsidP="00BF65CD">
      <w:pPr>
        <w:jc w:val="both"/>
        <w:rPr>
          <w:rFonts w:asciiTheme="minorHAnsi" w:hAnsiTheme="minorHAnsi" w:cstheme="minorHAnsi"/>
        </w:rPr>
      </w:pPr>
    </w:p>
    <w:p w14:paraId="36A35E40" w14:textId="77777777" w:rsidR="00BF65CD" w:rsidRPr="00792585" w:rsidRDefault="00BF65CD" w:rsidP="00BF65CD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3463925F" w14:textId="77777777" w:rsidR="00BF65CD" w:rsidRPr="00792585" w:rsidRDefault="00BF65CD" w:rsidP="00BF65CD">
      <w:pPr>
        <w:rPr>
          <w:rFonts w:asciiTheme="minorHAnsi" w:hAnsiTheme="minorHAnsi" w:cstheme="minorHAnsi"/>
        </w:rPr>
      </w:pPr>
    </w:p>
    <w:p w14:paraId="6AF3072C" w14:textId="77777777" w:rsidR="00BF65CD" w:rsidRPr="00D466EB" w:rsidRDefault="00BF65CD" w:rsidP="00BF65CD"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086719D3" w14:textId="77777777" w:rsidR="00BF65CD" w:rsidRPr="00A042D0" w:rsidRDefault="00BF65CD" w:rsidP="00BF65C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o u h l a s í </w:t>
      </w:r>
    </w:p>
    <w:p w14:paraId="76566A6C" w14:textId="77777777" w:rsidR="00BF65CD" w:rsidRPr="00F82BE3" w:rsidRDefault="00BF65CD" w:rsidP="00BF65C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C3DA8F8" w14:textId="77777777" w:rsidR="00BF65CD" w:rsidRPr="003D47CF" w:rsidRDefault="00BF65CD" w:rsidP="00BF65CD">
      <w:pPr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 přijetím následujících opatření v souvislosti se zákazem provozování sportovišť od 9.10.2020: MČ Praha – Štěrboholy jako pronajímatel Sportovního areálu Štěrboholy nebude od nájemce SK HAMR z. s. požadovat sankce z prodlení s úhradou veškerých plateb spojených s nájmem až do ukončení karanténních opatření. V případě, že uvedené platby nebudou uhrazeny do konce roku 2021, sankce z prodlení budou účtovány ode dne následujícího. </w:t>
      </w:r>
    </w:p>
    <w:p w14:paraId="14881620" w14:textId="77777777" w:rsidR="00BF65CD" w:rsidRPr="00034372" w:rsidRDefault="00BF65CD" w:rsidP="00BF65C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C58FFC" w14:textId="77777777" w:rsidR="00BF65CD" w:rsidRPr="00034372" w:rsidRDefault="00BF65CD" w:rsidP="00BF65C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D317F88" w14:textId="77777777" w:rsidR="00BF65CD" w:rsidRPr="00792585" w:rsidRDefault="00BF65CD" w:rsidP="00BF65CD">
      <w:pPr>
        <w:jc w:val="both"/>
        <w:rPr>
          <w:rFonts w:asciiTheme="minorHAnsi" w:hAnsiTheme="minorHAnsi" w:cstheme="minorHAnsi"/>
        </w:rPr>
      </w:pPr>
    </w:p>
    <w:p w14:paraId="3EF634BC" w14:textId="77777777" w:rsidR="00BF65CD" w:rsidRPr="00792585" w:rsidRDefault="00BF65CD" w:rsidP="00BF65CD">
      <w:pPr>
        <w:jc w:val="both"/>
        <w:rPr>
          <w:rFonts w:asciiTheme="minorHAnsi" w:hAnsiTheme="minorHAnsi" w:cstheme="minorHAnsi"/>
        </w:rPr>
      </w:pPr>
    </w:p>
    <w:p w14:paraId="0651F035" w14:textId="77777777" w:rsidR="00BF65CD" w:rsidRDefault="00BF65CD" w:rsidP="00BF65CD">
      <w:pPr>
        <w:jc w:val="both"/>
        <w:rPr>
          <w:rFonts w:asciiTheme="minorHAnsi" w:hAnsiTheme="minorHAnsi" w:cstheme="minorHAnsi"/>
        </w:rPr>
      </w:pPr>
    </w:p>
    <w:p w14:paraId="1078E7EA" w14:textId="77777777" w:rsidR="00BF65CD" w:rsidRDefault="00BF65CD" w:rsidP="00BF65CD">
      <w:pPr>
        <w:jc w:val="both"/>
        <w:rPr>
          <w:rFonts w:asciiTheme="minorHAnsi" w:hAnsiTheme="minorHAnsi" w:cstheme="minorHAnsi"/>
        </w:rPr>
      </w:pPr>
    </w:p>
    <w:p w14:paraId="0965BA80" w14:textId="77777777" w:rsidR="00BF65CD" w:rsidRPr="00965518" w:rsidRDefault="00BF65CD" w:rsidP="00BF65C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EB086B6" w14:textId="77777777" w:rsidR="00BF65CD" w:rsidRPr="00965518" w:rsidRDefault="00BF65CD" w:rsidP="00BF65C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52CAF28" w14:textId="77777777" w:rsidR="00BF65CD" w:rsidRPr="00965518" w:rsidRDefault="00BF65CD" w:rsidP="00BF65C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E4896D4" w14:textId="77777777" w:rsidR="00BF65CD" w:rsidRPr="00965518" w:rsidRDefault="00BF65CD" w:rsidP="00BF65C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51CF2240" w14:textId="77777777" w:rsidR="00BF65CD" w:rsidRDefault="00BF65CD" w:rsidP="00BF65CD"/>
    <w:p w14:paraId="1261C5EC" w14:textId="77777777" w:rsidR="00BF65CD" w:rsidRDefault="00BF65CD" w:rsidP="00BF65CD"/>
    <w:p w14:paraId="4BF2ABF3" w14:textId="77777777" w:rsidR="00BF65CD" w:rsidRDefault="00BF65CD" w:rsidP="00BF65CD"/>
    <w:p w14:paraId="37BB727A" w14:textId="77777777" w:rsidR="00BF65CD" w:rsidRDefault="00BF65CD" w:rsidP="00BF65CD"/>
    <w:p w14:paraId="2D238D0F" w14:textId="77777777" w:rsidR="00BF65CD" w:rsidRDefault="00BF65CD" w:rsidP="00BF65CD"/>
    <w:p w14:paraId="47E75104" w14:textId="77777777" w:rsidR="00BF65CD" w:rsidRDefault="00BF65CD" w:rsidP="00BF65CD"/>
    <w:p w14:paraId="101BD4C2" w14:textId="77777777" w:rsidR="00BF65CD" w:rsidRDefault="00BF65CD" w:rsidP="00BF65CD"/>
    <w:p w14:paraId="16BDC2D6" w14:textId="77777777" w:rsidR="00BF65CD" w:rsidRDefault="00BF65CD" w:rsidP="00BF65CD"/>
    <w:p w14:paraId="08E8539A" w14:textId="77777777" w:rsidR="00BF65CD" w:rsidRDefault="00BF65CD" w:rsidP="00BF65CD"/>
    <w:p w14:paraId="53DBF5D7" w14:textId="77777777" w:rsidR="00BF65CD" w:rsidRDefault="00BF65CD" w:rsidP="00BF65CD"/>
    <w:p w14:paraId="38730A1B" w14:textId="77777777" w:rsidR="00BF65CD" w:rsidRDefault="00BF65CD" w:rsidP="00BF65CD"/>
    <w:p w14:paraId="30576ED9" w14:textId="77777777" w:rsidR="00BF65CD" w:rsidRDefault="00BF65CD" w:rsidP="00BF65CD"/>
    <w:p w14:paraId="254447C9" w14:textId="77777777" w:rsidR="00BF65CD" w:rsidRDefault="00BF65CD" w:rsidP="00BF65CD"/>
    <w:p w14:paraId="4782B266" w14:textId="77777777" w:rsidR="00BF65CD" w:rsidRDefault="00BF65CD" w:rsidP="00BF65CD"/>
    <w:p w14:paraId="7C02DEB9" w14:textId="77777777" w:rsidR="00BF65CD" w:rsidRPr="00711E60" w:rsidRDefault="00BF65CD" w:rsidP="00BF65CD">
      <w:pPr>
        <w:pStyle w:val="Nzev"/>
        <w:rPr>
          <w:rFonts w:asciiTheme="minorHAnsi" w:hAnsiTheme="minorHAnsi" w:cstheme="minorHAnsi"/>
          <w:b/>
          <w:bCs/>
          <w:i/>
          <w:iCs/>
          <w:color w:val="4472C4" w:themeColor="accent1"/>
          <w:sz w:val="32"/>
        </w:rPr>
      </w:pPr>
    </w:p>
    <w:p w14:paraId="15276016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29DEFA8" w14:textId="77777777" w:rsidR="00BF65CD" w:rsidRPr="00965518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1FFFB455" w14:textId="77777777" w:rsidR="00BF65CD" w:rsidRPr="00965518" w:rsidRDefault="00BF65CD" w:rsidP="00BF65CD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FB5F27A" w14:textId="77777777" w:rsidR="00BF65CD" w:rsidRPr="00965518" w:rsidRDefault="00BF65CD" w:rsidP="00BF65CD">
      <w:pPr>
        <w:pStyle w:val="Nzev"/>
        <w:rPr>
          <w:rFonts w:asciiTheme="minorHAnsi" w:hAnsiTheme="minorHAnsi" w:cstheme="minorHAnsi"/>
        </w:rPr>
      </w:pPr>
    </w:p>
    <w:p w14:paraId="722404BD" w14:textId="77777777" w:rsidR="00BF65CD" w:rsidRPr="00965518" w:rsidRDefault="00BF65CD" w:rsidP="00BF65CD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AD6BF5E" w14:textId="77777777" w:rsidR="00BF65CD" w:rsidRPr="00965518" w:rsidRDefault="00BF65CD" w:rsidP="00BF65CD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4B786AF7" w14:textId="77777777" w:rsidR="00BF65CD" w:rsidRPr="00965518" w:rsidRDefault="00BF65CD" w:rsidP="00BF65CD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21/III</w:t>
      </w:r>
    </w:p>
    <w:p w14:paraId="65AC5C45" w14:textId="77777777" w:rsidR="00BF65CD" w:rsidRPr="00965518" w:rsidRDefault="00BF65CD" w:rsidP="00BF65C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25.11.2020</w:t>
      </w:r>
    </w:p>
    <w:p w14:paraId="205CBB67" w14:textId="77777777" w:rsidR="00BF65CD" w:rsidRDefault="00BF65CD" w:rsidP="00BF65CD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 žádosti o uzavření smlouvy o smlouvě budoucí o zřízení služebnosti</w:t>
      </w:r>
    </w:p>
    <w:p w14:paraId="208E2D52" w14:textId="77777777" w:rsidR="00BF65CD" w:rsidRPr="00965518" w:rsidRDefault="00BF65CD" w:rsidP="00BF65C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pro optické kabely v ul. K Učilišti</w:t>
      </w:r>
    </w:p>
    <w:p w14:paraId="096D6089" w14:textId="77777777" w:rsidR="00BF65CD" w:rsidRDefault="00BF65CD" w:rsidP="00BF65CD">
      <w:pPr>
        <w:jc w:val="both"/>
        <w:rPr>
          <w:rFonts w:asciiTheme="minorHAnsi" w:hAnsiTheme="minorHAnsi" w:cstheme="minorHAnsi"/>
        </w:rPr>
      </w:pPr>
    </w:p>
    <w:p w14:paraId="441D0EA8" w14:textId="77777777" w:rsidR="00BF65CD" w:rsidRPr="00792585" w:rsidRDefault="00BF65CD" w:rsidP="00BF65CD">
      <w:pPr>
        <w:jc w:val="both"/>
        <w:rPr>
          <w:rFonts w:asciiTheme="minorHAnsi" w:hAnsiTheme="minorHAnsi" w:cstheme="minorHAnsi"/>
        </w:rPr>
      </w:pPr>
    </w:p>
    <w:p w14:paraId="29C82749" w14:textId="77777777" w:rsidR="00BF65CD" w:rsidRPr="00792585" w:rsidRDefault="00BF65CD" w:rsidP="00BF65CD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7E97F6B4" w14:textId="77777777" w:rsidR="00BF65CD" w:rsidRPr="00792585" w:rsidRDefault="00BF65CD" w:rsidP="00BF65CD">
      <w:pPr>
        <w:rPr>
          <w:rFonts w:asciiTheme="minorHAnsi" w:hAnsiTheme="minorHAnsi" w:cstheme="minorHAnsi"/>
        </w:rPr>
      </w:pPr>
    </w:p>
    <w:p w14:paraId="26E059C5" w14:textId="77777777" w:rsidR="00BF65CD" w:rsidRPr="00D466EB" w:rsidRDefault="00BF65CD" w:rsidP="00BF65CD"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07E09025" w14:textId="77777777" w:rsidR="00BF65CD" w:rsidRPr="00A042D0" w:rsidRDefault="00BF65CD" w:rsidP="00BF65C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 c h v a l u j e</w:t>
      </w:r>
    </w:p>
    <w:p w14:paraId="4D068A0C" w14:textId="77777777" w:rsidR="00BF65CD" w:rsidRPr="00F82BE3" w:rsidRDefault="00BF65CD" w:rsidP="00BF65C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EAC774" w14:textId="77777777" w:rsidR="00BF65CD" w:rsidRPr="003D47CF" w:rsidRDefault="00BF65CD" w:rsidP="00BF65CD">
      <w:pPr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uzavření smlouvy o smlouvě budoucí o zřízení služebnosti pro optické kabely v pozemcích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parc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 č. 482/1 a 482/2 v 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 Štěrboholy v souvislosti se stavbou bytového domu Rezidence Štěrboholy v ul. K Učilišti za jednorázovou úplatu ve výši 10 000 Kč + DPH.</w:t>
      </w:r>
    </w:p>
    <w:p w14:paraId="5FF25F7E" w14:textId="77777777" w:rsidR="00BF65CD" w:rsidRPr="00034372" w:rsidRDefault="00BF65CD" w:rsidP="00BF65C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0464102" w14:textId="77777777" w:rsidR="00BF65CD" w:rsidRPr="00034372" w:rsidRDefault="00BF65CD" w:rsidP="00BF65C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238DA91" w14:textId="77777777" w:rsidR="00BF65CD" w:rsidRPr="00792585" w:rsidRDefault="00BF65CD" w:rsidP="00BF65CD">
      <w:pPr>
        <w:jc w:val="both"/>
        <w:rPr>
          <w:rFonts w:asciiTheme="minorHAnsi" w:hAnsiTheme="minorHAnsi" w:cstheme="minorHAnsi"/>
        </w:rPr>
      </w:pPr>
    </w:p>
    <w:p w14:paraId="6A25DBCB" w14:textId="77777777" w:rsidR="00BF65CD" w:rsidRPr="00792585" w:rsidRDefault="00BF65CD" w:rsidP="00BF65CD">
      <w:pPr>
        <w:jc w:val="both"/>
        <w:rPr>
          <w:rFonts w:asciiTheme="minorHAnsi" w:hAnsiTheme="minorHAnsi" w:cstheme="minorHAnsi"/>
        </w:rPr>
      </w:pPr>
    </w:p>
    <w:p w14:paraId="496DE2E5" w14:textId="77777777" w:rsidR="00BF65CD" w:rsidRDefault="00BF65CD" w:rsidP="00BF65CD">
      <w:pPr>
        <w:jc w:val="both"/>
        <w:rPr>
          <w:rFonts w:asciiTheme="minorHAnsi" w:hAnsiTheme="minorHAnsi" w:cstheme="minorHAnsi"/>
        </w:rPr>
      </w:pPr>
    </w:p>
    <w:p w14:paraId="17A65777" w14:textId="77777777" w:rsidR="00BF65CD" w:rsidRDefault="00BF65CD" w:rsidP="00BF65CD">
      <w:pPr>
        <w:jc w:val="both"/>
        <w:rPr>
          <w:rFonts w:asciiTheme="minorHAnsi" w:hAnsiTheme="minorHAnsi" w:cstheme="minorHAnsi"/>
        </w:rPr>
      </w:pPr>
    </w:p>
    <w:p w14:paraId="637635C3" w14:textId="77777777" w:rsidR="00BF65CD" w:rsidRPr="00965518" w:rsidRDefault="00BF65CD" w:rsidP="00BF65C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8F96942" w14:textId="77777777" w:rsidR="00BF65CD" w:rsidRPr="00965518" w:rsidRDefault="00BF65CD" w:rsidP="00BF65C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2347E6A4" w14:textId="77777777" w:rsidR="00BF65CD" w:rsidRPr="00965518" w:rsidRDefault="00BF65CD" w:rsidP="00BF65C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867D701" w14:textId="77777777" w:rsidR="00BF65CD" w:rsidRPr="00965518" w:rsidRDefault="00BF65CD" w:rsidP="00BF65C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2B00865" w14:textId="77777777" w:rsidR="00BF65CD" w:rsidRDefault="00BF65CD" w:rsidP="00BF65CD"/>
    <w:p w14:paraId="163EEC07" w14:textId="77777777" w:rsidR="00BF65CD" w:rsidRDefault="00BF65CD" w:rsidP="00BF65CD"/>
    <w:p w14:paraId="06F17A26" w14:textId="77777777" w:rsidR="00BF65CD" w:rsidRDefault="00BF65CD" w:rsidP="00BF65CD"/>
    <w:p w14:paraId="78E7C0B8" w14:textId="77777777" w:rsidR="00BF65CD" w:rsidRDefault="00BF65CD" w:rsidP="00BF65CD"/>
    <w:p w14:paraId="6DD94688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373BAA1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9CB89A1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06BC8D8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204DAC3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F4951F0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AD961FD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0912637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B73D6D5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60594D4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F2B4EA1" w14:textId="77777777" w:rsidR="00BF65CD" w:rsidRPr="00BB3A9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BB3A9D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B742027" w14:textId="77777777" w:rsidR="00BF65CD" w:rsidRPr="00BB3A9D" w:rsidRDefault="00BF65CD" w:rsidP="00BF65CD">
      <w:pPr>
        <w:pStyle w:val="Nzev"/>
        <w:rPr>
          <w:rFonts w:asciiTheme="minorHAnsi" w:hAnsiTheme="minorHAnsi" w:cstheme="minorHAnsi"/>
          <w:caps w:val="0"/>
          <w:sz w:val="28"/>
        </w:rPr>
      </w:pPr>
      <w:r w:rsidRPr="00BB3A9D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01022B59" w14:textId="77777777" w:rsidR="00BF65CD" w:rsidRPr="00BB3A9D" w:rsidRDefault="00BF65CD" w:rsidP="00BF65CD">
      <w:pPr>
        <w:pStyle w:val="Nzev"/>
        <w:rPr>
          <w:rFonts w:asciiTheme="minorHAnsi" w:hAnsiTheme="minorHAnsi" w:cstheme="minorHAnsi"/>
        </w:rPr>
      </w:pPr>
    </w:p>
    <w:p w14:paraId="4B45AB21" w14:textId="77777777" w:rsidR="00BF65CD" w:rsidRPr="00BB3A9D" w:rsidRDefault="00BF65CD" w:rsidP="00BF65CD">
      <w:pPr>
        <w:pStyle w:val="Nzev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Usnesení</w:t>
      </w:r>
    </w:p>
    <w:p w14:paraId="4AC2FADD" w14:textId="77777777" w:rsidR="00BF65CD" w:rsidRPr="00BB3A9D" w:rsidRDefault="00BF65CD" w:rsidP="00BF65CD">
      <w:pPr>
        <w:pStyle w:val="Podnadpis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Zastupitelstva městské části Praha – Štěrboholy</w:t>
      </w:r>
    </w:p>
    <w:p w14:paraId="351EC87A" w14:textId="77777777" w:rsidR="00BF65CD" w:rsidRPr="00BB3A9D" w:rsidRDefault="00BF65CD" w:rsidP="00BF65CD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BB3A9D">
        <w:rPr>
          <w:rFonts w:asciiTheme="minorHAnsi" w:hAnsiTheme="minorHAnsi" w:cstheme="minorHAnsi"/>
          <w:b/>
          <w:bCs/>
        </w:rPr>
        <w:t xml:space="preserve">íslo </w:t>
      </w:r>
      <w:r>
        <w:rPr>
          <w:rFonts w:asciiTheme="minorHAnsi" w:hAnsiTheme="minorHAnsi" w:cstheme="minorHAnsi"/>
          <w:b/>
          <w:bCs/>
        </w:rPr>
        <w:t>21</w:t>
      </w:r>
      <w:r w:rsidRPr="00BB3A9D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IV</w:t>
      </w:r>
    </w:p>
    <w:p w14:paraId="78FDC224" w14:textId="77777777" w:rsidR="00BF65CD" w:rsidRPr="00BB3A9D" w:rsidRDefault="00BF65CD" w:rsidP="00BF65CD">
      <w:pPr>
        <w:jc w:val="center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25.11.2020</w:t>
      </w:r>
    </w:p>
    <w:p w14:paraId="3A0DC668" w14:textId="77777777" w:rsidR="00BF65CD" w:rsidRPr="00BB3A9D" w:rsidRDefault="00BF65CD" w:rsidP="00BF65CD">
      <w:pPr>
        <w:jc w:val="center"/>
        <w:rPr>
          <w:rFonts w:asciiTheme="minorHAnsi" w:hAnsiTheme="minorHAnsi" w:cstheme="minorHAnsi"/>
          <w:u w:val="single"/>
        </w:rPr>
      </w:pPr>
      <w:r w:rsidRPr="00BB3A9D">
        <w:rPr>
          <w:rFonts w:asciiTheme="minorHAnsi" w:hAnsiTheme="minorHAnsi" w:cstheme="minorHAnsi"/>
          <w:u w:val="single"/>
        </w:rPr>
        <w:t>k </w:t>
      </w:r>
      <w:proofErr w:type="gramStart"/>
      <w:r>
        <w:rPr>
          <w:rFonts w:asciiTheme="minorHAnsi" w:hAnsiTheme="minorHAnsi" w:cstheme="minorHAnsi"/>
          <w:u w:val="single"/>
        </w:rPr>
        <w:t xml:space="preserve">prodeji </w:t>
      </w:r>
      <w:r w:rsidRPr="00BB3A9D">
        <w:rPr>
          <w:rFonts w:asciiTheme="minorHAnsi" w:hAnsiTheme="minorHAnsi" w:cstheme="minorHAnsi"/>
          <w:u w:val="single"/>
        </w:rPr>
        <w:t xml:space="preserve"> části</w:t>
      </w:r>
      <w:proofErr w:type="gramEnd"/>
      <w:r w:rsidRPr="00BB3A9D">
        <w:rPr>
          <w:rFonts w:asciiTheme="minorHAnsi" w:hAnsiTheme="minorHAnsi" w:cstheme="minorHAnsi"/>
          <w:u w:val="single"/>
        </w:rPr>
        <w:t xml:space="preserve"> pozemk</w:t>
      </w:r>
      <w:r>
        <w:rPr>
          <w:rFonts w:asciiTheme="minorHAnsi" w:hAnsiTheme="minorHAnsi" w:cstheme="minorHAnsi"/>
          <w:u w:val="single"/>
        </w:rPr>
        <w:t>u</w:t>
      </w:r>
      <w:r w:rsidRPr="00BB3A9D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BB3A9D">
        <w:rPr>
          <w:rFonts w:asciiTheme="minorHAnsi" w:hAnsiTheme="minorHAnsi" w:cstheme="minorHAnsi"/>
          <w:u w:val="single"/>
        </w:rPr>
        <w:t>parc</w:t>
      </w:r>
      <w:proofErr w:type="spellEnd"/>
      <w:r w:rsidRPr="00BB3A9D">
        <w:rPr>
          <w:rFonts w:asciiTheme="minorHAnsi" w:hAnsiTheme="minorHAnsi" w:cstheme="minorHAnsi"/>
          <w:u w:val="single"/>
        </w:rPr>
        <w:t>.</w:t>
      </w:r>
      <w:r>
        <w:rPr>
          <w:rFonts w:asciiTheme="minorHAnsi" w:hAnsiTheme="minorHAnsi" w:cstheme="minorHAnsi"/>
          <w:u w:val="single"/>
        </w:rPr>
        <w:t xml:space="preserve"> </w:t>
      </w:r>
      <w:r w:rsidRPr="00BB3A9D">
        <w:rPr>
          <w:rFonts w:asciiTheme="minorHAnsi" w:hAnsiTheme="minorHAnsi" w:cstheme="minorHAnsi"/>
          <w:u w:val="single"/>
        </w:rPr>
        <w:t xml:space="preserve">č. </w:t>
      </w:r>
      <w:r>
        <w:rPr>
          <w:rFonts w:asciiTheme="minorHAnsi" w:hAnsiTheme="minorHAnsi" w:cstheme="minorHAnsi"/>
          <w:u w:val="single"/>
        </w:rPr>
        <w:t>439/60</w:t>
      </w:r>
      <w:r w:rsidRPr="00BB3A9D">
        <w:rPr>
          <w:rFonts w:asciiTheme="minorHAnsi" w:hAnsiTheme="minorHAnsi" w:cstheme="minorHAnsi"/>
          <w:u w:val="single"/>
        </w:rPr>
        <w:t xml:space="preserve"> v k.</w:t>
      </w:r>
      <w:r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BB3A9D">
        <w:rPr>
          <w:rFonts w:asciiTheme="minorHAnsi" w:hAnsiTheme="minorHAnsi" w:cstheme="minorHAnsi"/>
          <w:u w:val="single"/>
        </w:rPr>
        <w:t>ú.</w:t>
      </w:r>
      <w:proofErr w:type="spellEnd"/>
      <w:r w:rsidRPr="00BB3A9D">
        <w:rPr>
          <w:rFonts w:asciiTheme="minorHAnsi" w:hAnsiTheme="minorHAnsi" w:cstheme="minorHAnsi"/>
          <w:u w:val="single"/>
        </w:rPr>
        <w:t xml:space="preserve"> Štěrboholy</w:t>
      </w:r>
    </w:p>
    <w:p w14:paraId="3D8149D7" w14:textId="77777777" w:rsidR="00BF65CD" w:rsidRPr="00BB3A9D" w:rsidRDefault="00BF65CD" w:rsidP="00BF65CD">
      <w:pPr>
        <w:jc w:val="both"/>
        <w:rPr>
          <w:rFonts w:asciiTheme="minorHAnsi" w:hAnsiTheme="minorHAnsi" w:cstheme="minorHAnsi"/>
        </w:rPr>
      </w:pPr>
    </w:p>
    <w:p w14:paraId="23FA9094" w14:textId="77777777" w:rsidR="00BF65CD" w:rsidRDefault="00BF65CD" w:rsidP="00BF65CD">
      <w:pPr>
        <w:jc w:val="both"/>
        <w:rPr>
          <w:rFonts w:asciiTheme="minorHAnsi" w:hAnsiTheme="minorHAnsi" w:cstheme="minorHAnsi"/>
        </w:rPr>
      </w:pPr>
    </w:p>
    <w:p w14:paraId="5E893E94" w14:textId="77777777" w:rsidR="00BF65CD" w:rsidRPr="00BB3A9D" w:rsidRDefault="00BF65CD" w:rsidP="00BF65CD">
      <w:pPr>
        <w:jc w:val="both"/>
        <w:rPr>
          <w:rFonts w:asciiTheme="minorHAnsi" w:hAnsiTheme="minorHAnsi" w:cstheme="minorHAnsi"/>
        </w:rPr>
      </w:pPr>
    </w:p>
    <w:p w14:paraId="5232922D" w14:textId="77777777" w:rsidR="00BF65CD" w:rsidRPr="00BB3A9D" w:rsidRDefault="00BF65CD" w:rsidP="00BF65CD">
      <w:pPr>
        <w:pStyle w:val="Nadpis1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Zastupitelstvo městské části Praha – Štěrboholy</w:t>
      </w:r>
    </w:p>
    <w:p w14:paraId="791E9D17" w14:textId="77777777" w:rsidR="00BF65CD" w:rsidRPr="00BB3A9D" w:rsidRDefault="00BF65CD" w:rsidP="00BF65CD">
      <w:pPr>
        <w:rPr>
          <w:rFonts w:asciiTheme="minorHAnsi" w:hAnsiTheme="minorHAnsi" w:cstheme="minorHAnsi"/>
        </w:rPr>
      </w:pPr>
    </w:p>
    <w:p w14:paraId="267D65E8" w14:textId="77777777" w:rsidR="00BF65CD" w:rsidRDefault="00BF65CD" w:rsidP="00BF65CD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33BB3426" w14:textId="77777777" w:rsidR="00BF65CD" w:rsidRPr="0059137C" w:rsidRDefault="00BF65CD" w:rsidP="00BF65CD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59137C">
        <w:rPr>
          <w:rFonts w:asciiTheme="minorHAnsi" w:hAnsiTheme="minorHAnsi" w:cstheme="minorHAnsi"/>
          <w:b/>
          <w:bCs/>
        </w:rPr>
        <w:t xml:space="preserve">s c h v a l u j e </w:t>
      </w:r>
    </w:p>
    <w:p w14:paraId="2FCC587E" w14:textId="77777777" w:rsidR="00BF65CD" w:rsidRDefault="00BF65CD" w:rsidP="00BF65CD">
      <w:pPr>
        <w:pStyle w:val="Bezmezer"/>
      </w:pPr>
      <w:r w:rsidRPr="00BB3A9D">
        <w:t xml:space="preserve"> </w:t>
      </w:r>
    </w:p>
    <w:p w14:paraId="4D6BA693" w14:textId="6CD0380C" w:rsidR="00BF65CD" w:rsidRPr="006A4AFA" w:rsidRDefault="00BF65CD" w:rsidP="00BF65CD">
      <w:pPr>
        <w:pStyle w:val="Bezmezer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9137C">
        <w:rPr>
          <w:rFonts w:asciiTheme="minorHAnsi" w:hAnsiTheme="minorHAnsi" w:cstheme="minorHAnsi"/>
          <w:b/>
          <w:sz w:val="22"/>
          <w:szCs w:val="22"/>
        </w:rPr>
        <w:t xml:space="preserve">prodej části pozemku </w:t>
      </w:r>
      <w:proofErr w:type="spellStart"/>
      <w:r w:rsidRPr="0059137C">
        <w:rPr>
          <w:rFonts w:asciiTheme="minorHAnsi" w:hAnsiTheme="minorHAnsi" w:cstheme="minorHAnsi"/>
          <w:b/>
          <w:sz w:val="22"/>
          <w:szCs w:val="22"/>
        </w:rPr>
        <w:t>parc</w:t>
      </w:r>
      <w:proofErr w:type="spellEnd"/>
      <w:r w:rsidRPr="0059137C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č. 439/60 </w:t>
      </w:r>
      <w:r>
        <w:rPr>
          <w:rFonts w:asciiTheme="minorHAnsi" w:hAnsiTheme="minorHAnsi" w:cstheme="minorHAnsi"/>
          <w:sz w:val="22"/>
          <w:szCs w:val="22"/>
        </w:rPr>
        <w:t>– ostatní plocha, jiná plocha v </w:t>
      </w:r>
      <w:proofErr w:type="spellStart"/>
      <w:r>
        <w:rPr>
          <w:rFonts w:asciiTheme="minorHAnsi" w:hAnsiTheme="minorHAnsi" w:cstheme="minorHAnsi"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Štěrboholy, oddělené geometrickým plánem č. 1376-55/2020 ověřeným Ing. Markem Doksanským dne 29.10.2020 pod č. 66/2020 a potvrzeným Katastrálním úřadem pro hlavní město Prahu, KP Praha pod č. PGP 4802/2020-101 a </w:t>
      </w:r>
      <w:r>
        <w:rPr>
          <w:rFonts w:asciiTheme="minorHAnsi" w:hAnsiTheme="minorHAnsi" w:cstheme="minorHAnsi"/>
          <w:b/>
          <w:sz w:val="22"/>
          <w:szCs w:val="22"/>
        </w:rPr>
        <w:t xml:space="preserve">označené jako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439/238 o výměře 3 m</w:t>
      </w:r>
      <w:r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manželům Heleně a Ivo Kvapilovým</w:t>
      </w:r>
      <w:r w:rsidRPr="006A4AFA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oba</w:t>
      </w:r>
      <w:r w:rsidRPr="006A4AFA">
        <w:rPr>
          <w:rFonts w:asciiTheme="minorHAnsi" w:hAnsiTheme="minorHAnsi" w:cstheme="minorHAnsi"/>
          <w:sz w:val="22"/>
          <w:szCs w:val="22"/>
        </w:rPr>
        <w:t xml:space="preserve"> bytem </w:t>
      </w:r>
      <w:r>
        <w:rPr>
          <w:rFonts w:asciiTheme="minorHAnsi" w:hAnsiTheme="minorHAnsi" w:cstheme="minorHAnsi"/>
          <w:sz w:val="22"/>
          <w:szCs w:val="22"/>
        </w:rPr>
        <w:t>***********</w:t>
      </w:r>
      <w:r>
        <w:rPr>
          <w:rFonts w:asciiTheme="minorHAnsi" w:hAnsiTheme="minorHAnsi" w:cstheme="minorHAnsi"/>
          <w:sz w:val="22"/>
          <w:szCs w:val="22"/>
        </w:rPr>
        <w:t>, za cenu dle cenové mapy 6 400,- Kč/</w:t>
      </w:r>
      <w:r>
        <w:rPr>
          <w:rFonts w:asciiTheme="minorHAnsi" w:hAnsiTheme="minorHAnsi" w:cstheme="minorHAnsi"/>
          <w:b/>
          <w:sz w:val="22"/>
          <w:szCs w:val="22"/>
        </w:rPr>
        <w:t>m</w:t>
      </w:r>
      <w:r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tj. 19 200,- Kč. </w:t>
      </w:r>
    </w:p>
    <w:p w14:paraId="35E23636" w14:textId="77777777" w:rsidR="00BF65CD" w:rsidRDefault="00BF65CD" w:rsidP="00BF65CD">
      <w:pPr>
        <w:pStyle w:val="Bezmezer"/>
      </w:pPr>
    </w:p>
    <w:p w14:paraId="4246832B" w14:textId="77777777" w:rsidR="00BF65CD" w:rsidRDefault="00BF65CD" w:rsidP="00BF65CD">
      <w:pPr>
        <w:ind w:left="345"/>
        <w:jc w:val="both"/>
      </w:pPr>
      <w:r>
        <w:t xml:space="preserve"> </w:t>
      </w:r>
    </w:p>
    <w:p w14:paraId="2622E263" w14:textId="77777777" w:rsidR="00BF65CD" w:rsidRDefault="00BF65CD" w:rsidP="00BF65CD">
      <w:pPr>
        <w:jc w:val="both"/>
      </w:pPr>
    </w:p>
    <w:p w14:paraId="2353BAAC" w14:textId="77777777" w:rsidR="00BF65CD" w:rsidRDefault="00BF65CD" w:rsidP="00BF65CD">
      <w:pPr>
        <w:jc w:val="both"/>
      </w:pPr>
    </w:p>
    <w:p w14:paraId="5E2D0FA1" w14:textId="77777777" w:rsidR="00BF65CD" w:rsidRDefault="00BF65CD" w:rsidP="00BF65CD">
      <w:pPr>
        <w:jc w:val="both"/>
      </w:pPr>
    </w:p>
    <w:p w14:paraId="01BD87B5" w14:textId="77777777" w:rsidR="00BF65CD" w:rsidRDefault="00BF65CD" w:rsidP="00BF65CD">
      <w:pPr>
        <w:jc w:val="both"/>
      </w:pPr>
    </w:p>
    <w:p w14:paraId="5F0BD3AA" w14:textId="77777777" w:rsidR="00BF65CD" w:rsidRPr="00965518" w:rsidRDefault="00BF65CD" w:rsidP="00BF65C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3C40157" w14:textId="77777777" w:rsidR="00BF65CD" w:rsidRPr="00965518" w:rsidRDefault="00BF65CD" w:rsidP="00BF65C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1745C9D" w14:textId="77777777" w:rsidR="00BF65CD" w:rsidRPr="00965518" w:rsidRDefault="00BF65CD" w:rsidP="00BF65C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811F676" w14:textId="77777777" w:rsidR="00BF65CD" w:rsidRPr="00965518" w:rsidRDefault="00BF65CD" w:rsidP="00BF65C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0428D76D" w14:textId="77777777" w:rsidR="00BF65CD" w:rsidRDefault="00BF65CD" w:rsidP="00BF65CD">
      <w:pPr>
        <w:pStyle w:val="Nzev"/>
        <w:rPr>
          <w:b/>
          <w:bCs/>
          <w:sz w:val="32"/>
        </w:rPr>
      </w:pPr>
    </w:p>
    <w:p w14:paraId="2DDD19CF" w14:textId="77777777" w:rsidR="00BF65CD" w:rsidRDefault="00BF65CD" w:rsidP="00BF65CD"/>
    <w:p w14:paraId="1633F04B" w14:textId="77777777" w:rsidR="00BF65CD" w:rsidRDefault="00BF65CD" w:rsidP="00BF65CD"/>
    <w:p w14:paraId="61963BC5" w14:textId="77777777" w:rsidR="00BF65CD" w:rsidRDefault="00BF65CD" w:rsidP="00BF65CD"/>
    <w:p w14:paraId="5B7FDC31" w14:textId="77777777" w:rsidR="00BF65CD" w:rsidRDefault="00BF65CD" w:rsidP="00BF65CD"/>
    <w:p w14:paraId="532F25A8" w14:textId="77777777" w:rsidR="00BF65CD" w:rsidRDefault="00BF65CD" w:rsidP="00BF65CD"/>
    <w:p w14:paraId="52C48069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77F28F0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4527580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A728213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5F4CCD3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B627DCA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C807EA2" w14:textId="77777777" w:rsidR="00BF65CD" w:rsidRPr="00BB3A9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BB3A9D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886D4EE" w14:textId="77777777" w:rsidR="00BF65CD" w:rsidRPr="00BB3A9D" w:rsidRDefault="00BF65CD" w:rsidP="00BF65CD">
      <w:pPr>
        <w:pStyle w:val="Nzev"/>
        <w:rPr>
          <w:rFonts w:asciiTheme="minorHAnsi" w:hAnsiTheme="minorHAnsi" w:cstheme="minorHAnsi"/>
          <w:caps w:val="0"/>
          <w:sz w:val="28"/>
        </w:rPr>
      </w:pPr>
      <w:r w:rsidRPr="00BB3A9D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7A3A49F" w14:textId="77777777" w:rsidR="00BF65CD" w:rsidRPr="00BB3A9D" w:rsidRDefault="00BF65CD" w:rsidP="00BF65CD">
      <w:pPr>
        <w:pStyle w:val="Nzev"/>
        <w:rPr>
          <w:rFonts w:asciiTheme="minorHAnsi" w:hAnsiTheme="minorHAnsi" w:cstheme="minorHAnsi"/>
        </w:rPr>
      </w:pPr>
    </w:p>
    <w:p w14:paraId="6BEF52C2" w14:textId="77777777" w:rsidR="00BF65CD" w:rsidRPr="00BB3A9D" w:rsidRDefault="00BF65CD" w:rsidP="00BF65CD">
      <w:pPr>
        <w:pStyle w:val="Nzev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Usnesení</w:t>
      </w:r>
    </w:p>
    <w:p w14:paraId="5746C500" w14:textId="77777777" w:rsidR="00BF65CD" w:rsidRPr="00BB3A9D" w:rsidRDefault="00BF65CD" w:rsidP="00BF65CD">
      <w:pPr>
        <w:pStyle w:val="Podnadpis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Zastupitelstva městské části Praha – Štěrboholy</w:t>
      </w:r>
    </w:p>
    <w:p w14:paraId="510079D3" w14:textId="77777777" w:rsidR="00BF65CD" w:rsidRPr="00BB3A9D" w:rsidRDefault="00BF65CD" w:rsidP="00BF65CD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BB3A9D">
        <w:rPr>
          <w:rFonts w:asciiTheme="minorHAnsi" w:hAnsiTheme="minorHAnsi" w:cstheme="minorHAnsi"/>
          <w:b/>
          <w:bCs/>
        </w:rPr>
        <w:t xml:space="preserve">íslo </w:t>
      </w:r>
      <w:r>
        <w:rPr>
          <w:rFonts w:asciiTheme="minorHAnsi" w:hAnsiTheme="minorHAnsi" w:cstheme="minorHAnsi"/>
          <w:b/>
          <w:bCs/>
        </w:rPr>
        <w:t>21</w:t>
      </w:r>
      <w:r w:rsidRPr="00BB3A9D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</w:t>
      </w:r>
    </w:p>
    <w:p w14:paraId="1A4E71EA" w14:textId="77777777" w:rsidR="00BF65CD" w:rsidRPr="00BB3A9D" w:rsidRDefault="00BF65CD" w:rsidP="00BF65CD">
      <w:pPr>
        <w:jc w:val="center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25.11.2020</w:t>
      </w:r>
    </w:p>
    <w:p w14:paraId="4E74E4D1" w14:textId="77777777" w:rsidR="00BF65CD" w:rsidRPr="00BB3A9D" w:rsidRDefault="00BF65CD" w:rsidP="00BF65CD">
      <w:pPr>
        <w:jc w:val="center"/>
        <w:rPr>
          <w:rFonts w:asciiTheme="minorHAnsi" w:hAnsiTheme="minorHAnsi" w:cstheme="minorHAnsi"/>
          <w:u w:val="single"/>
        </w:rPr>
      </w:pPr>
      <w:r w:rsidRPr="00BB3A9D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aktualizace č. 5 Zásad územního rozvoje hl. m. Prahy (AZÚR5)</w:t>
      </w:r>
    </w:p>
    <w:p w14:paraId="757AF25A" w14:textId="77777777" w:rsidR="00BF65CD" w:rsidRPr="00BB3A9D" w:rsidRDefault="00BF65CD" w:rsidP="00BF65CD">
      <w:pPr>
        <w:jc w:val="both"/>
        <w:rPr>
          <w:rFonts w:asciiTheme="minorHAnsi" w:hAnsiTheme="minorHAnsi" w:cstheme="minorHAnsi"/>
        </w:rPr>
      </w:pPr>
    </w:p>
    <w:p w14:paraId="08B04B07" w14:textId="77777777" w:rsidR="00BF65CD" w:rsidRDefault="00BF65CD" w:rsidP="00BF65CD">
      <w:pPr>
        <w:jc w:val="both"/>
        <w:rPr>
          <w:rFonts w:asciiTheme="minorHAnsi" w:hAnsiTheme="minorHAnsi" w:cstheme="minorHAnsi"/>
        </w:rPr>
      </w:pPr>
    </w:p>
    <w:p w14:paraId="6E3B0768" w14:textId="77777777" w:rsidR="00BF65CD" w:rsidRPr="00BB3A9D" w:rsidRDefault="00BF65CD" w:rsidP="00BF65CD">
      <w:pPr>
        <w:jc w:val="both"/>
        <w:rPr>
          <w:rFonts w:asciiTheme="minorHAnsi" w:hAnsiTheme="minorHAnsi" w:cstheme="minorHAnsi"/>
        </w:rPr>
      </w:pPr>
    </w:p>
    <w:p w14:paraId="69982600" w14:textId="77777777" w:rsidR="00BF65CD" w:rsidRPr="00BB3A9D" w:rsidRDefault="00BF65CD" w:rsidP="00BF65CD">
      <w:pPr>
        <w:pStyle w:val="Nadpis1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Zastupitelstvo městské části Praha – Štěrboholy</w:t>
      </w:r>
    </w:p>
    <w:p w14:paraId="0CF6CCB5" w14:textId="77777777" w:rsidR="00BF65CD" w:rsidRPr="00BB3A9D" w:rsidRDefault="00BF65CD" w:rsidP="00BF65CD">
      <w:pPr>
        <w:rPr>
          <w:rFonts w:asciiTheme="minorHAnsi" w:hAnsiTheme="minorHAnsi" w:cstheme="minorHAnsi"/>
        </w:rPr>
      </w:pPr>
    </w:p>
    <w:p w14:paraId="7317F525" w14:textId="77777777" w:rsidR="00BF65CD" w:rsidRDefault="00BF65CD" w:rsidP="00BF65CD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792491E3" w14:textId="77777777" w:rsidR="00BF65CD" w:rsidRPr="0059137C" w:rsidRDefault="00BF65CD" w:rsidP="00BF65CD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59137C">
        <w:rPr>
          <w:rFonts w:asciiTheme="minorHAnsi" w:hAnsiTheme="minorHAnsi" w:cstheme="minorHAnsi"/>
          <w:b/>
          <w:bCs/>
        </w:rPr>
        <w:t xml:space="preserve">s c h v a l u j e </w:t>
      </w:r>
    </w:p>
    <w:p w14:paraId="0AFD9EA4" w14:textId="77777777" w:rsidR="00BF65CD" w:rsidRDefault="00BF65CD" w:rsidP="00BF65CD">
      <w:pPr>
        <w:pStyle w:val="Bezmezer"/>
      </w:pPr>
      <w:r w:rsidRPr="00BB3A9D">
        <w:t xml:space="preserve"> </w:t>
      </w:r>
    </w:p>
    <w:p w14:paraId="3EBB9FB8" w14:textId="77777777" w:rsidR="00BF65CD" w:rsidRPr="00F26650" w:rsidRDefault="00BF65CD" w:rsidP="00BF65CD">
      <w:pPr>
        <w:pStyle w:val="Bezmezer"/>
        <w:ind w:left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6650">
        <w:rPr>
          <w:rFonts w:asciiTheme="minorHAnsi" w:hAnsiTheme="minorHAnsi" w:cstheme="minorHAnsi"/>
          <w:bCs/>
          <w:sz w:val="22"/>
          <w:szCs w:val="22"/>
        </w:rPr>
        <w:t xml:space="preserve">Připomínku Městské části Praha – Štěrboholy k návrhu aktualizace č. 5 Zásad územního rozvoje hl. m. Prahy (AZÚR5) – </w:t>
      </w:r>
      <w:r w:rsidRPr="00F26650">
        <w:rPr>
          <w:rFonts w:asciiTheme="minorHAnsi" w:hAnsiTheme="minorHAnsi" w:cstheme="minorHAnsi"/>
          <w:bCs/>
          <w:i/>
          <w:iCs/>
          <w:sz w:val="22"/>
          <w:szCs w:val="22"/>
        </w:rPr>
        <w:t>příloha č. 1 tohoto usnesení.</w:t>
      </w:r>
    </w:p>
    <w:p w14:paraId="3EEB1AC7" w14:textId="77777777" w:rsidR="00BF65CD" w:rsidRDefault="00BF65CD" w:rsidP="00BF65CD">
      <w:pPr>
        <w:pStyle w:val="Bezmezer"/>
      </w:pPr>
    </w:p>
    <w:p w14:paraId="5C6F2254" w14:textId="77777777" w:rsidR="00BF65CD" w:rsidRDefault="00BF65CD" w:rsidP="00BF65CD">
      <w:pPr>
        <w:ind w:left="345"/>
        <w:jc w:val="both"/>
      </w:pPr>
      <w:r>
        <w:t xml:space="preserve"> </w:t>
      </w:r>
    </w:p>
    <w:p w14:paraId="2E84C8C8" w14:textId="77777777" w:rsidR="00BF65CD" w:rsidRDefault="00BF65CD" w:rsidP="00BF65CD">
      <w:pPr>
        <w:jc w:val="both"/>
      </w:pPr>
    </w:p>
    <w:p w14:paraId="37177972" w14:textId="77777777" w:rsidR="00BF65CD" w:rsidRDefault="00BF65CD" w:rsidP="00BF65CD">
      <w:pPr>
        <w:jc w:val="both"/>
      </w:pPr>
    </w:p>
    <w:p w14:paraId="1A9AED9F" w14:textId="77777777" w:rsidR="00BF65CD" w:rsidRDefault="00BF65CD" w:rsidP="00BF65CD">
      <w:pPr>
        <w:jc w:val="both"/>
      </w:pPr>
    </w:p>
    <w:p w14:paraId="449AB31F" w14:textId="77777777" w:rsidR="00BF65CD" w:rsidRDefault="00BF65CD" w:rsidP="00BF65CD">
      <w:pPr>
        <w:jc w:val="both"/>
      </w:pPr>
    </w:p>
    <w:p w14:paraId="7DD6753D" w14:textId="77777777" w:rsidR="00BF65CD" w:rsidRPr="00965518" w:rsidRDefault="00BF65CD" w:rsidP="00BF65C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75CA238" w14:textId="77777777" w:rsidR="00BF65CD" w:rsidRPr="00965518" w:rsidRDefault="00BF65CD" w:rsidP="00BF65C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27C7F7F7" w14:textId="77777777" w:rsidR="00BF65CD" w:rsidRPr="00965518" w:rsidRDefault="00BF65CD" w:rsidP="00BF65C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D808C5B" w14:textId="77777777" w:rsidR="00BF65CD" w:rsidRPr="00965518" w:rsidRDefault="00BF65CD" w:rsidP="00BF65C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07955FCB" w14:textId="77777777" w:rsidR="00BF65CD" w:rsidRDefault="00BF65CD" w:rsidP="00BF65CD">
      <w:pPr>
        <w:pStyle w:val="Nzev"/>
        <w:rPr>
          <w:b/>
          <w:bCs/>
          <w:sz w:val="32"/>
        </w:rPr>
      </w:pPr>
    </w:p>
    <w:p w14:paraId="0888B555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FA13566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68A7ABF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993D26B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6FC3553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496A4EA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2419733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9525279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632C8B8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54B0FBE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BA797C8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776B07E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F5DADA2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7DB1437" w14:textId="77777777" w:rsidR="00BF65CD" w:rsidRPr="00BB3A9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BB3A9D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3AA35F44" w14:textId="77777777" w:rsidR="00BF65CD" w:rsidRPr="00BB3A9D" w:rsidRDefault="00BF65CD" w:rsidP="00BF65CD">
      <w:pPr>
        <w:pStyle w:val="Nzev"/>
        <w:rPr>
          <w:rFonts w:asciiTheme="minorHAnsi" w:hAnsiTheme="minorHAnsi" w:cstheme="minorHAnsi"/>
          <w:caps w:val="0"/>
          <w:sz w:val="28"/>
        </w:rPr>
      </w:pPr>
      <w:r w:rsidRPr="00BB3A9D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88A9303" w14:textId="77777777" w:rsidR="00BF65CD" w:rsidRPr="00BB3A9D" w:rsidRDefault="00BF65CD" w:rsidP="00BF65CD">
      <w:pPr>
        <w:pStyle w:val="Nzev"/>
        <w:rPr>
          <w:rFonts w:asciiTheme="minorHAnsi" w:hAnsiTheme="minorHAnsi" w:cstheme="minorHAnsi"/>
        </w:rPr>
      </w:pPr>
    </w:p>
    <w:p w14:paraId="6736B5BA" w14:textId="77777777" w:rsidR="00BF65CD" w:rsidRPr="00BB3A9D" w:rsidRDefault="00BF65CD" w:rsidP="00BF65CD">
      <w:pPr>
        <w:pStyle w:val="Nzev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Usnesení</w:t>
      </w:r>
    </w:p>
    <w:p w14:paraId="38E68008" w14:textId="77777777" w:rsidR="00BF65CD" w:rsidRPr="00BB3A9D" w:rsidRDefault="00BF65CD" w:rsidP="00BF65CD">
      <w:pPr>
        <w:pStyle w:val="Podnadpis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Zastupitelstva městské části Praha – Štěrboholy</w:t>
      </w:r>
    </w:p>
    <w:p w14:paraId="7DCA761D" w14:textId="77777777" w:rsidR="00BF65CD" w:rsidRPr="00BB3A9D" w:rsidRDefault="00BF65CD" w:rsidP="00BF65CD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BB3A9D">
        <w:rPr>
          <w:rFonts w:asciiTheme="minorHAnsi" w:hAnsiTheme="minorHAnsi" w:cstheme="minorHAnsi"/>
          <w:b/>
          <w:bCs/>
        </w:rPr>
        <w:t xml:space="preserve">íslo </w:t>
      </w:r>
      <w:r>
        <w:rPr>
          <w:rFonts w:asciiTheme="minorHAnsi" w:hAnsiTheme="minorHAnsi" w:cstheme="minorHAnsi"/>
          <w:b/>
          <w:bCs/>
        </w:rPr>
        <w:t>21</w:t>
      </w:r>
      <w:r w:rsidRPr="00BB3A9D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</w:t>
      </w:r>
    </w:p>
    <w:p w14:paraId="5B22341D" w14:textId="77777777" w:rsidR="00BF65CD" w:rsidRPr="00BB3A9D" w:rsidRDefault="00BF65CD" w:rsidP="00BF65CD">
      <w:pPr>
        <w:jc w:val="center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25.11.2020</w:t>
      </w:r>
    </w:p>
    <w:p w14:paraId="4A3626DC" w14:textId="77777777" w:rsidR="00BF65CD" w:rsidRPr="00BB3A9D" w:rsidRDefault="00BF65CD" w:rsidP="00BF65CD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ke jmenování ředitelky nově zřízené příspěvkové organizace MŠ Štěrboholy</w:t>
      </w:r>
    </w:p>
    <w:p w14:paraId="1A7D9619" w14:textId="77777777" w:rsidR="00BF65CD" w:rsidRPr="00BB3A9D" w:rsidRDefault="00BF65CD" w:rsidP="00BF65CD">
      <w:pPr>
        <w:jc w:val="both"/>
        <w:rPr>
          <w:rFonts w:asciiTheme="minorHAnsi" w:hAnsiTheme="minorHAnsi" w:cstheme="minorHAnsi"/>
        </w:rPr>
      </w:pPr>
    </w:p>
    <w:p w14:paraId="5EF3FE31" w14:textId="77777777" w:rsidR="00BF65CD" w:rsidRDefault="00BF65CD" w:rsidP="00BF65CD">
      <w:pPr>
        <w:jc w:val="both"/>
        <w:rPr>
          <w:rFonts w:asciiTheme="minorHAnsi" w:hAnsiTheme="minorHAnsi" w:cstheme="minorHAnsi"/>
        </w:rPr>
      </w:pPr>
    </w:p>
    <w:p w14:paraId="516B9815" w14:textId="77777777" w:rsidR="00BF65CD" w:rsidRPr="00BB3A9D" w:rsidRDefault="00BF65CD" w:rsidP="00BF65CD">
      <w:pPr>
        <w:jc w:val="both"/>
        <w:rPr>
          <w:rFonts w:asciiTheme="minorHAnsi" w:hAnsiTheme="minorHAnsi" w:cstheme="minorHAnsi"/>
        </w:rPr>
      </w:pPr>
    </w:p>
    <w:p w14:paraId="27B64841" w14:textId="77777777" w:rsidR="00BF65CD" w:rsidRPr="00BB3A9D" w:rsidRDefault="00BF65CD" w:rsidP="00BF65CD">
      <w:pPr>
        <w:pStyle w:val="Nadpis1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Zastupitelstvo městské části Praha – Štěrboholy</w:t>
      </w:r>
    </w:p>
    <w:p w14:paraId="16FEAB4D" w14:textId="77777777" w:rsidR="00BF65CD" w:rsidRPr="00BB3A9D" w:rsidRDefault="00BF65CD" w:rsidP="00BF65CD">
      <w:pPr>
        <w:rPr>
          <w:rFonts w:asciiTheme="minorHAnsi" w:hAnsiTheme="minorHAnsi" w:cstheme="minorHAnsi"/>
        </w:rPr>
      </w:pPr>
    </w:p>
    <w:p w14:paraId="42FE599A" w14:textId="77777777" w:rsidR="00BF65CD" w:rsidRDefault="00BF65CD" w:rsidP="00BF65CD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32C03E5D" w14:textId="77777777" w:rsidR="00BF65CD" w:rsidRPr="0059137C" w:rsidRDefault="00BF65CD" w:rsidP="00BF65CD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59137C">
        <w:rPr>
          <w:rFonts w:asciiTheme="minorHAnsi" w:hAnsiTheme="minorHAnsi" w:cstheme="minorHAnsi"/>
          <w:b/>
          <w:bCs/>
        </w:rPr>
        <w:t xml:space="preserve">s c h v a l u j e </w:t>
      </w:r>
    </w:p>
    <w:p w14:paraId="14255253" w14:textId="77777777" w:rsidR="00BF65CD" w:rsidRDefault="00BF65CD" w:rsidP="00BF65CD">
      <w:pPr>
        <w:pStyle w:val="Bezmezer"/>
      </w:pPr>
      <w:r w:rsidRPr="00BB3A9D">
        <w:t xml:space="preserve"> </w:t>
      </w:r>
    </w:p>
    <w:p w14:paraId="76D3FA23" w14:textId="77777777" w:rsidR="00BF65CD" w:rsidRPr="00F26650" w:rsidRDefault="00BF65CD" w:rsidP="00BF65CD">
      <w:pPr>
        <w:pStyle w:val="Bezmezer"/>
        <w:ind w:left="85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jmenování paní Bc. Lucie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Hermachové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ředitelkou Mateřské školy Štěrboholy, příspěvkové organizace, se sídlem Pod Areálem 486/51, 102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00  Praha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10, ke dni 1.1.2021.</w:t>
      </w:r>
    </w:p>
    <w:p w14:paraId="3D301590" w14:textId="77777777" w:rsidR="00BF65CD" w:rsidRDefault="00BF65CD" w:rsidP="00BF65CD">
      <w:pPr>
        <w:pStyle w:val="Bezmezer"/>
      </w:pPr>
    </w:p>
    <w:p w14:paraId="78B81119" w14:textId="77777777" w:rsidR="00BF65CD" w:rsidRDefault="00BF65CD" w:rsidP="00BF65CD">
      <w:pPr>
        <w:ind w:left="345"/>
        <w:jc w:val="both"/>
      </w:pPr>
      <w:r>
        <w:t xml:space="preserve"> </w:t>
      </w:r>
    </w:p>
    <w:p w14:paraId="4874D97A" w14:textId="77777777" w:rsidR="00BF65CD" w:rsidRDefault="00BF65CD" w:rsidP="00BF65CD">
      <w:pPr>
        <w:jc w:val="both"/>
      </w:pPr>
    </w:p>
    <w:p w14:paraId="45C7FEA7" w14:textId="77777777" w:rsidR="00BF65CD" w:rsidRDefault="00BF65CD" w:rsidP="00BF65CD">
      <w:pPr>
        <w:jc w:val="both"/>
      </w:pPr>
    </w:p>
    <w:p w14:paraId="248124A3" w14:textId="77777777" w:rsidR="00BF65CD" w:rsidRDefault="00BF65CD" w:rsidP="00BF65CD">
      <w:pPr>
        <w:jc w:val="both"/>
      </w:pPr>
    </w:p>
    <w:p w14:paraId="09673E23" w14:textId="77777777" w:rsidR="00BF65CD" w:rsidRDefault="00BF65CD" w:rsidP="00BF65CD">
      <w:pPr>
        <w:jc w:val="both"/>
      </w:pPr>
    </w:p>
    <w:p w14:paraId="58C76BAD" w14:textId="77777777" w:rsidR="00BF65CD" w:rsidRPr="00965518" w:rsidRDefault="00BF65CD" w:rsidP="00BF65C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57AB711" w14:textId="77777777" w:rsidR="00BF65CD" w:rsidRPr="00965518" w:rsidRDefault="00BF65CD" w:rsidP="00BF65C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FCE049A" w14:textId="77777777" w:rsidR="00BF65CD" w:rsidRPr="00965518" w:rsidRDefault="00BF65CD" w:rsidP="00BF65C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D938AD9" w14:textId="77777777" w:rsidR="00BF65CD" w:rsidRPr="00965518" w:rsidRDefault="00BF65CD" w:rsidP="00BF65C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04266E5" w14:textId="77777777" w:rsidR="00BF65CD" w:rsidRDefault="00BF65CD" w:rsidP="00BF65CD">
      <w:pPr>
        <w:pStyle w:val="Nzev"/>
        <w:rPr>
          <w:b/>
          <w:bCs/>
          <w:sz w:val="32"/>
        </w:rPr>
      </w:pPr>
    </w:p>
    <w:p w14:paraId="4E7244A5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0C04589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B385935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BC3282F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8E97C6D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0572410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A0F31B6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3F2D9EE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69F33E9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497512E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C121BE5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DC4CCED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1F6646E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477C2FB" w14:textId="77777777" w:rsidR="00BF65CD" w:rsidRPr="00965518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17FC3C4" w14:textId="77777777" w:rsidR="00BF65CD" w:rsidRPr="00965518" w:rsidRDefault="00BF65CD" w:rsidP="00BF65CD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D8612F7" w14:textId="77777777" w:rsidR="00BF65CD" w:rsidRPr="00965518" w:rsidRDefault="00BF65CD" w:rsidP="00BF65CD">
      <w:pPr>
        <w:pStyle w:val="Nzev"/>
        <w:rPr>
          <w:rFonts w:asciiTheme="minorHAnsi" w:hAnsiTheme="minorHAnsi" w:cstheme="minorHAnsi"/>
        </w:rPr>
      </w:pPr>
    </w:p>
    <w:p w14:paraId="0B9262A1" w14:textId="77777777" w:rsidR="00BF65CD" w:rsidRPr="00965518" w:rsidRDefault="00BF65CD" w:rsidP="00BF65CD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09DE6640" w14:textId="77777777" w:rsidR="00BF65CD" w:rsidRPr="00965518" w:rsidRDefault="00BF65CD" w:rsidP="00BF65CD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34055BB9" w14:textId="77777777" w:rsidR="00BF65CD" w:rsidRPr="00965518" w:rsidRDefault="00BF65CD" w:rsidP="00BF65CD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21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VII</w:t>
      </w:r>
    </w:p>
    <w:p w14:paraId="4C9CA412" w14:textId="77777777" w:rsidR="00BF65CD" w:rsidRPr="00965518" w:rsidRDefault="00BF65CD" w:rsidP="00BF65C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25.11.2020</w:t>
      </w:r>
    </w:p>
    <w:p w14:paraId="304F148A" w14:textId="77777777" w:rsidR="00BF65CD" w:rsidRDefault="00BF65CD" w:rsidP="00BF65CD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k nabídce Euro Park Praha, a.s. na pronájem nebytové jednotky v lokalitě Malý háj </w:t>
      </w:r>
    </w:p>
    <w:p w14:paraId="64D3CF57" w14:textId="77777777" w:rsidR="00BF65CD" w:rsidRDefault="00BF65CD" w:rsidP="00BF65CD">
      <w:pPr>
        <w:jc w:val="center"/>
        <w:rPr>
          <w:rFonts w:asciiTheme="minorHAnsi" w:hAnsiTheme="minorHAnsi" w:cstheme="minorHAnsi"/>
          <w:u w:val="single"/>
        </w:rPr>
      </w:pPr>
    </w:p>
    <w:p w14:paraId="2CC63B50" w14:textId="77777777" w:rsidR="00BF65CD" w:rsidRPr="00965518" w:rsidRDefault="00BF65CD" w:rsidP="00BF65C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14:paraId="4BDE2575" w14:textId="77777777" w:rsidR="00BF65CD" w:rsidRPr="00792585" w:rsidRDefault="00BF65CD" w:rsidP="00BF65CD">
      <w:pPr>
        <w:jc w:val="both"/>
        <w:rPr>
          <w:rFonts w:asciiTheme="minorHAnsi" w:hAnsiTheme="minorHAnsi" w:cstheme="minorHAnsi"/>
        </w:rPr>
      </w:pPr>
    </w:p>
    <w:p w14:paraId="244FD897" w14:textId="77777777" w:rsidR="00BF65CD" w:rsidRPr="00792585" w:rsidRDefault="00BF65CD" w:rsidP="00BF65CD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634DF97" w14:textId="77777777" w:rsidR="00BF65CD" w:rsidRPr="00792585" w:rsidRDefault="00BF65CD" w:rsidP="00BF65CD">
      <w:pPr>
        <w:rPr>
          <w:rFonts w:asciiTheme="minorHAnsi" w:hAnsiTheme="minorHAnsi" w:cstheme="minorHAnsi"/>
        </w:rPr>
      </w:pPr>
    </w:p>
    <w:p w14:paraId="55726950" w14:textId="77777777" w:rsidR="00BF65CD" w:rsidRPr="0042553B" w:rsidRDefault="00BF65CD" w:rsidP="00BF65C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 e r e   n a   v ě d o m í</w:t>
      </w:r>
    </w:p>
    <w:p w14:paraId="213F0A84" w14:textId="77777777" w:rsidR="00BF65CD" w:rsidRPr="00034372" w:rsidRDefault="00BF65CD" w:rsidP="00BF65C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832560" w14:textId="77777777" w:rsidR="00BF65CD" w:rsidRPr="00322DB7" w:rsidRDefault="00BF65CD" w:rsidP="00BF65CD">
      <w:pPr>
        <w:ind w:left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nabídku Euro Park Praha, a.s. na pronájem nebytové jednotky o ploše 66,1 m</w:t>
      </w:r>
      <w:r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  <w:r>
        <w:rPr>
          <w:rFonts w:asciiTheme="minorHAnsi" w:hAnsiTheme="minorHAnsi" w:cstheme="minorHAnsi"/>
          <w:sz w:val="22"/>
          <w:szCs w:val="22"/>
        </w:rPr>
        <w:t>v lokalitě Malý háj pro potřeby občanské vybavenosti</w:t>
      </w:r>
    </w:p>
    <w:p w14:paraId="643D88EC" w14:textId="77777777" w:rsidR="00BF65CD" w:rsidRDefault="00BF65CD" w:rsidP="00BF65C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7BAB6A7" w14:textId="77777777" w:rsidR="00BF65CD" w:rsidRDefault="00BF65CD" w:rsidP="00BF65C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k o n s t a t u j </w:t>
      </w: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e ,</w:t>
      </w:r>
      <w:proofErr w:type="gram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ž e </w:t>
      </w:r>
    </w:p>
    <w:p w14:paraId="40FDF43E" w14:textId="77777777" w:rsidR="00BF65CD" w:rsidRDefault="00BF65CD" w:rsidP="00BF65C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8FC49D" w14:textId="77777777" w:rsidR="00BF65CD" w:rsidRPr="00322DB7" w:rsidRDefault="00BF65CD" w:rsidP="00BF65C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vyjádření k nabídce podá ve lhůtě 4 měsíců dle č. 2, odst. 2.7. Smlouvy o spolupráci. </w:t>
      </w:r>
    </w:p>
    <w:p w14:paraId="4B76AFEC" w14:textId="77777777" w:rsidR="00BF65CD" w:rsidRPr="0042553B" w:rsidRDefault="00BF65CD" w:rsidP="00BF65C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347D85D" w14:textId="77777777" w:rsidR="00BF65CD" w:rsidRDefault="00BF65CD" w:rsidP="00BF65CD">
      <w:pPr>
        <w:jc w:val="both"/>
        <w:rPr>
          <w:rFonts w:asciiTheme="minorHAnsi" w:hAnsiTheme="minorHAnsi" w:cstheme="minorHAnsi"/>
        </w:rPr>
      </w:pPr>
    </w:p>
    <w:p w14:paraId="16442348" w14:textId="77777777" w:rsidR="00BF65CD" w:rsidRDefault="00BF65CD" w:rsidP="00BF65CD">
      <w:pPr>
        <w:jc w:val="both"/>
        <w:rPr>
          <w:rFonts w:asciiTheme="minorHAnsi" w:hAnsiTheme="minorHAnsi" w:cstheme="minorHAnsi"/>
        </w:rPr>
      </w:pPr>
    </w:p>
    <w:p w14:paraId="4F0A3D2C" w14:textId="77777777" w:rsidR="00BF65CD" w:rsidRDefault="00BF65CD" w:rsidP="00BF65CD">
      <w:pPr>
        <w:jc w:val="both"/>
        <w:rPr>
          <w:rFonts w:asciiTheme="minorHAnsi" w:hAnsiTheme="minorHAnsi" w:cstheme="minorHAnsi"/>
        </w:rPr>
      </w:pPr>
    </w:p>
    <w:p w14:paraId="56D9ADC7" w14:textId="77777777" w:rsidR="00BF65CD" w:rsidRDefault="00BF65CD" w:rsidP="00BF65CD">
      <w:pPr>
        <w:jc w:val="both"/>
        <w:rPr>
          <w:rFonts w:asciiTheme="minorHAnsi" w:hAnsiTheme="minorHAnsi" w:cstheme="minorHAnsi"/>
        </w:rPr>
      </w:pPr>
    </w:p>
    <w:p w14:paraId="77ECA19A" w14:textId="77777777" w:rsidR="00BF65CD" w:rsidRPr="00792585" w:rsidRDefault="00BF65CD" w:rsidP="00BF65CD">
      <w:pPr>
        <w:jc w:val="both"/>
        <w:rPr>
          <w:rFonts w:asciiTheme="minorHAnsi" w:hAnsiTheme="minorHAnsi" w:cstheme="minorHAnsi"/>
        </w:rPr>
      </w:pPr>
    </w:p>
    <w:p w14:paraId="4C0089E1" w14:textId="77777777" w:rsidR="00BF65CD" w:rsidRPr="00965518" w:rsidRDefault="00BF65CD" w:rsidP="00BF65C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BB65D2C" w14:textId="77777777" w:rsidR="00BF65CD" w:rsidRPr="00965518" w:rsidRDefault="00BF65CD" w:rsidP="00BF65C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2E21320F" w14:textId="77777777" w:rsidR="00BF65CD" w:rsidRPr="00965518" w:rsidRDefault="00BF65CD" w:rsidP="00BF65C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A8A3174" w14:textId="77777777" w:rsidR="00BF65CD" w:rsidRPr="00965518" w:rsidRDefault="00BF65CD" w:rsidP="00BF65C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32981E56" w14:textId="77777777" w:rsidR="00BF65CD" w:rsidRDefault="00BF65CD" w:rsidP="00BF65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8BAA1AC" w14:textId="77777777" w:rsidR="00C52435" w:rsidRDefault="00C52435"/>
    <w:sectPr w:rsidR="00C52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A4824"/>
    <w:multiLevelType w:val="multilevel"/>
    <w:tmpl w:val="21B0B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0F8A47AF"/>
    <w:multiLevelType w:val="multilevel"/>
    <w:tmpl w:val="21B0B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CD"/>
    <w:rsid w:val="00BF65CD"/>
    <w:rsid w:val="00C5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3DD6"/>
  <w15:chartTrackingRefBased/>
  <w15:docId w15:val="{775B090E-346C-437D-9E2D-E072EB84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65CD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65C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F65CD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BF65CD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BF65CD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BF65C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F65CD"/>
    <w:pPr>
      <w:ind w:left="720"/>
      <w:contextualSpacing/>
    </w:pPr>
  </w:style>
  <w:style w:type="paragraph" w:styleId="Bezmezer">
    <w:name w:val="No Spacing"/>
    <w:uiPriority w:val="1"/>
    <w:qFormat/>
    <w:rsid w:val="00BF6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963</Words>
  <Characters>5688</Characters>
  <Application>Microsoft Office Word</Application>
  <DocSecurity>0</DocSecurity>
  <Lines>47</Lines>
  <Paragraphs>13</Paragraphs>
  <ScaleCrop>false</ScaleCrop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1</cp:revision>
  <dcterms:created xsi:type="dcterms:W3CDTF">2020-12-28T10:11:00Z</dcterms:created>
  <dcterms:modified xsi:type="dcterms:W3CDTF">2020-12-28T10:12:00Z</dcterms:modified>
</cp:coreProperties>
</file>