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59BA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24FC21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E9435F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5CA74FE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2F71A2E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7CB40B62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225A30B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18EC9AF7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39/I</w:t>
      </w:r>
    </w:p>
    <w:p w14:paraId="4801B186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04043993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na rok 2022</w:t>
      </w:r>
    </w:p>
    <w:p w14:paraId="3121725A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6B2CB824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DA127ED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1A8589D7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005AF50" w14:textId="77777777" w:rsidR="00592275" w:rsidRPr="00F13FFE" w:rsidRDefault="00592275" w:rsidP="00592275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45233800" w14:textId="77777777" w:rsidR="00592275" w:rsidRPr="00F13FFE" w:rsidRDefault="00592275" w:rsidP="00592275">
      <w:pPr>
        <w:ind w:left="360"/>
        <w:jc w:val="both"/>
        <w:rPr>
          <w:rFonts w:asciiTheme="minorHAnsi" w:hAnsiTheme="minorHAnsi" w:cstheme="minorHAnsi"/>
          <w:bCs/>
        </w:rPr>
      </w:pPr>
    </w:p>
    <w:p w14:paraId="73282AB8" w14:textId="77777777" w:rsidR="00592275" w:rsidRPr="00796ECA" w:rsidRDefault="00592275" w:rsidP="00592275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66FBC310" w14:textId="77777777" w:rsidR="00592275" w:rsidRPr="00F13FFE" w:rsidRDefault="00592275" w:rsidP="00592275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63771E24" w14:textId="77777777" w:rsidR="00592275" w:rsidRPr="00796ECA" w:rsidRDefault="00592275" w:rsidP="00592275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úpravy rozpočtu městské části na rok 2022 </w:t>
      </w:r>
      <w:r>
        <w:rPr>
          <w:rFonts w:asciiTheme="minorHAnsi" w:hAnsiTheme="minorHAnsi" w:cstheme="minorHAnsi"/>
          <w:i/>
          <w:iCs/>
        </w:rPr>
        <w:t xml:space="preserve">– příloha č. 1 tohoto usnesení. </w:t>
      </w:r>
    </w:p>
    <w:p w14:paraId="6BCC4968" w14:textId="77777777" w:rsidR="00592275" w:rsidRPr="00F13FFE" w:rsidRDefault="00592275" w:rsidP="00592275">
      <w:pPr>
        <w:rPr>
          <w:rFonts w:asciiTheme="minorHAnsi" w:hAnsiTheme="minorHAnsi" w:cstheme="minorHAnsi"/>
        </w:rPr>
      </w:pPr>
    </w:p>
    <w:p w14:paraId="1728FE10" w14:textId="77777777" w:rsidR="00592275" w:rsidRDefault="00592275" w:rsidP="00592275">
      <w:pPr>
        <w:ind w:left="360"/>
        <w:jc w:val="both"/>
      </w:pPr>
    </w:p>
    <w:p w14:paraId="1AA77937" w14:textId="77777777" w:rsidR="00592275" w:rsidRPr="00792585" w:rsidRDefault="00592275" w:rsidP="00592275">
      <w:pPr>
        <w:ind w:left="705"/>
        <w:jc w:val="both"/>
        <w:rPr>
          <w:rFonts w:asciiTheme="minorHAnsi" w:hAnsiTheme="minorHAnsi" w:cstheme="minorHAnsi"/>
          <w:bCs/>
        </w:rPr>
      </w:pPr>
    </w:p>
    <w:p w14:paraId="25E1FECF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69F91E25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15064E35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2DF2F5C9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CCBF224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7152BEB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2428BDF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DFCB802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132C284E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12EA51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B3DED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77FD5F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40129C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16B021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6FCA70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B60C78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093302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F69E47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22FFBC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B97F07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4AFE11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01B9CE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541CF67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8BE8BC5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1104C6E2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F4E760F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01412DE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39/II</w:t>
      </w:r>
    </w:p>
    <w:p w14:paraId="1D24740A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1A846F9D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TJ Sokol Štěrboholy o poskytnutí dotace z rozpočtu městské části na rok 2022</w:t>
      </w:r>
    </w:p>
    <w:p w14:paraId="65BAA230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43ED0891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776E898D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669FCF1F" w14:textId="77777777" w:rsidR="00592275" w:rsidRPr="00965518" w:rsidRDefault="00592275" w:rsidP="00592275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1BD9BD7E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/>
          <w:bCs/>
        </w:rPr>
      </w:pPr>
    </w:p>
    <w:p w14:paraId="0B474D77" w14:textId="77777777" w:rsidR="00592275" w:rsidRDefault="00592275" w:rsidP="00592275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497374AB" w14:textId="77777777" w:rsidR="00592275" w:rsidRPr="00E00A35" w:rsidRDefault="00592275" w:rsidP="0059227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4FA4ED" w14:textId="77777777" w:rsidR="00592275" w:rsidRPr="00E00A35" w:rsidRDefault="00592275" w:rsidP="0059227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sz w:val="22"/>
          <w:szCs w:val="22"/>
        </w:rPr>
        <w:t xml:space="preserve">poskytnutí dotace TJ Sokol </w:t>
      </w:r>
      <w:r>
        <w:rPr>
          <w:rFonts w:asciiTheme="minorHAnsi" w:hAnsiTheme="minorHAnsi" w:cstheme="minorHAnsi"/>
          <w:sz w:val="22"/>
          <w:szCs w:val="22"/>
        </w:rPr>
        <w:t>Štěrboholy</w:t>
      </w:r>
      <w:r w:rsidRPr="00E00A35">
        <w:rPr>
          <w:rFonts w:asciiTheme="minorHAnsi" w:hAnsiTheme="minorHAnsi" w:cstheme="minorHAnsi"/>
          <w:sz w:val="22"/>
          <w:szCs w:val="22"/>
        </w:rPr>
        <w:t xml:space="preserve"> ve výši 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E00A35">
        <w:rPr>
          <w:rFonts w:asciiTheme="minorHAnsi" w:hAnsiTheme="minorHAnsi" w:cstheme="minorHAnsi"/>
          <w:sz w:val="22"/>
          <w:szCs w:val="22"/>
        </w:rPr>
        <w:t>0 000 Kč z rozpočtu městské části Praha – Štěrboholy na rok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00A35">
        <w:rPr>
          <w:rFonts w:asciiTheme="minorHAnsi" w:hAnsiTheme="minorHAnsi" w:cstheme="minorHAnsi"/>
          <w:sz w:val="22"/>
          <w:szCs w:val="22"/>
        </w:rPr>
        <w:t xml:space="preserve"> z účelové dotace poskytnuté městské části z odvodu výherních hracích přístrojů;</w:t>
      </w:r>
    </w:p>
    <w:p w14:paraId="23770C04" w14:textId="77777777" w:rsidR="00592275" w:rsidRPr="00E00A35" w:rsidRDefault="00592275" w:rsidP="0059227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bCs/>
          <w:sz w:val="22"/>
          <w:szCs w:val="22"/>
        </w:rPr>
        <w:t xml:space="preserve">uzavření veřejnoprávní smlouvy o poskytnutí dotace ve výši </w:t>
      </w:r>
      <w:r>
        <w:rPr>
          <w:rFonts w:asciiTheme="minorHAnsi" w:hAnsiTheme="minorHAnsi" w:cstheme="minorHAnsi"/>
          <w:bCs/>
          <w:sz w:val="22"/>
          <w:szCs w:val="22"/>
        </w:rPr>
        <w:t>150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 000 Kč </w:t>
      </w:r>
      <w:r>
        <w:rPr>
          <w:rFonts w:asciiTheme="minorHAnsi" w:hAnsiTheme="minorHAnsi" w:cstheme="minorHAnsi"/>
          <w:bCs/>
          <w:sz w:val="22"/>
          <w:szCs w:val="22"/>
        </w:rPr>
        <w:t>TJ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Sokol </w:t>
      </w:r>
      <w:r>
        <w:rPr>
          <w:rFonts w:asciiTheme="minorHAnsi" w:hAnsiTheme="minorHAnsi" w:cstheme="minorHAnsi"/>
          <w:bCs/>
          <w:sz w:val="22"/>
          <w:szCs w:val="22"/>
        </w:rPr>
        <w:t>Štěrboholy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, IČ: </w:t>
      </w:r>
      <w:r>
        <w:rPr>
          <w:rFonts w:asciiTheme="minorHAnsi" w:hAnsiTheme="minorHAnsi" w:cstheme="minorHAnsi"/>
          <w:bCs/>
          <w:sz w:val="22"/>
          <w:szCs w:val="22"/>
        </w:rPr>
        <w:t>75148340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, se sídlem </w:t>
      </w:r>
      <w:r>
        <w:rPr>
          <w:rFonts w:asciiTheme="minorHAnsi" w:hAnsiTheme="minorHAnsi" w:cstheme="minorHAnsi"/>
          <w:bCs/>
          <w:sz w:val="22"/>
          <w:szCs w:val="22"/>
        </w:rPr>
        <w:t>Granátnická 497/1, 102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E00A35"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10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>
        <w:rPr>
          <w:rFonts w:asciiTheme="minorHAnsi" w:hAnsiTheme="minorHAnsi" w:cstheme="minorHAnsi"/>
          <w:bCs/>
          <w:sz w:val="22"/>
          <w:szCs w:val="22"/>
        </w:rPr>
        <w:t>Štěrboholy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na </w:t>
      </w:r>
      <w:r>
        <w:rPr>
          <w:rFonts w:asciiTheme="minorHAnsi" w:hAnsiTheme="minorHAnsi" w:cstheme="minorHAnsi"/>
          <w:bCs/>
          <w:sz w:val="22"/>
          <w:szCs w:val="22"/>
        </w:rPr>
        <w:t>akce související s výročím 100 let od založení jednoty a na činnost jednoty v roce 2022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. Účelu dotace bude </w:t>
      </w:r>
      <w:proofErr w:type="gramStart"/>
      <w:r w:rsidRPr="00E00A35">
        <w:rPr>
          <w:rFonts w:asciiTheme="minorHAnsi" w:hAnsiTheme="minorHAnsi" w:cstheme="minorHAnsi"/>
          <w:bCs/>
          <w:sz w:val="22"/>
          <w:szCs w:val="22"/>
        </w:rPr>
        <w:t>dosaženo  do</w:t>
      </w:r>
      <w:proofErr w:type="gramEnd"/>
      <w:r w:rsidRPr="00E00A35">
        <w:rPr>
          <w:rFonts w:asciiTheme="minorHAnsi" w:hAnsiTheme="minorHAnsi" w:cstheme="minorHAnsi"/>
          <w:bCs/>
          <w:sz w:val="22"/>
          <w:szCs w:val="22"/>
        </w:rPr>
        <w:t xml:space="preserve"> 31.12.202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E00A35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14A8EE" w14:textId="77777777" w:rsidR="00592275" w:rsidRPr="00F13FFE" w:rsidRDefault="00592275" w:rsidP="00592275">
      <w:pPr>
        <w:rPr>
          <w:rFonts w:asciiTheme="minorHAnsi" w:hAnsiTheme="minorHAnsi" w:cstheme="minorHAnsi"/>
        </w:rPr>
      </w:pPr>
    </w:p>
    <w:p w14:paraId="18A18423" w14:textId="77777777" w:rsidR="00592275" w:rsidRDefault="00592275" w:rsidP="00592275">
      <w:pPr>
        <w:ind w:left="360"/>
        <w:jc w:val="both"/>
      </w:pPr>
    </w:p>
    <w:p w14:paraId="0756E5BF" w14:textId="77777777" w:rsidR="00592275" w:rsidRPr="00792585" w:rsidRDefault="00592275" w:rsidP="00592275">
      <w:pPr>
        <w:ind w:left="705"/>
        <w:jc w:val="both"/>
        <w:rPr>
          <w:rFonts w:asciiTheme="minorHAnsi" w:hAnsiTheme="minorHAnsi" w:cstheme="minorHAnsi"/>
          <w:bCs/>
        </w:rPr>
      </w:pPr>
    </w:p>
    <w:p w14:paraId="2BB87840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5EE9FB00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514F2157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63BEE77C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DC37AEE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F4FD21B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43C20E2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1C67E74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76EE07D2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AF01C5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8E3AD6B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180CD5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518866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EA8114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66C145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F114837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0C18C7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1F9056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1F131CD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D103101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134E1A9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04C1D243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1AABFADB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52C364F8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39/III</w:t>
      </w:r>
    </w:p>
    <w:p w14:paraId="2D056DE3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4455779B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SK Viktoria Štěrboholy o poskytnutí dotace z rozpočtu městské části na rok 2022</w:t>
      </w:r>
    </w:p>
    <w:p w14:paraId="1DDA3C7E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584F76AD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7B88C0EE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485E74DA" w14:textId="77777777" w:rsidR="00592275" w:rsidRPr="00965518" w:rsidRDefault="00592275" w:rsidP="00592275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6AB5BBEA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/>
          <w:bCs/>
        </w:rPr>
      </w:pPr>
    </w:p>
    <w:p w14:paraId="58F6EF5A" w14:textId="77777777" w:rsidR="00592275" w:rsidRDefault="00592275" w:rsidP="00592275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14492664" w14:textId="77777777" w:rsidR="00592275" w:rsidRPr="00E00A35" w:rsidRDefault="00592275" w:rsidP="0059227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5283DF" w14:textId="77777777" w:rsidR="00592275" w:rsidRPr="00E00A35" w:rsidRDefault="00592275" w:rsidP="0059227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sz w:val="22"/>
          <w:szCs w:val="22"/>
        </w:rPr>
        <w:t xml:space="preserve">poskytnutí dotace </w:t>
      </w:r>
      <w:r>
        <w:rPr>
          <w:rFonts w:asciiTheme="minorHAnsi" w:hAnsiTheme="minorHAnsi" w:cstheme="minorHAnsi"/>
          <w:sz w:val="22"/>
          <w:szCs w:val="22"/>
        </w:rPr>
        <w:t>SK Viktoria</w:t>
      </w:r>
      <w:r w:rsidRPr="00E00A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Štěrboholy</w:t>
      </w:r>
      <w:r w:rsidRPr="00E00A35">
        <w:rPr>
          <w:rFonts w:asciiTheme="minorHAnsi" w:hAnsiTheme="minorHAnsi" w:cstheme="minorHAnsi"/>
          <w:sz w:val="22"/>
          <w:szCs w:val="22"/>
        </w:rPr>
        <w:t xml:space="preserve"> ve výši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E00A35">
        <w:rPr>
          <w:rFonts w:asciiTheme="minorHAnsi" w:hAnsiTheme="minorHAnsi" w:cstheme="minorHAnsi"/>
          <w:sz w:val="22"/>
          <w:szCs w:val="22"/>
        </w:rPr>
        <w:t>0 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E00A35">
        <w:rPr>
          <w:rFonts w:asciiTheme="minorHAnsi" w:hAnsiTheme="minorHAnsi" w:cstheme="minorHAnsi"/>
          <w:sz w:val="22"/>
          <w:szCs w:val="22"/>
        </w:rPr>
        <w:t>00 Kč z rozpočtu městské části Praha – Štěrboholy na rok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00A35">
        <w:rPr>
          <w:rFonts w:asciiTheme="minorHAnsi" w:hAnsiTheme="minorHAnsi" w:cstheme="minorHAnsi"/>
          <w:sz w:val="22"/>
          <w:szCs w:val="22"/>
        </w:rPr>
        <w:t xml:space="preserve"> z účelové dotace poskytnuté městské části z odvodu výherních hracích přístrojů;</w:t>
      </w:r>
    </w:p>
    <w:p w14:paraId="5999EF08" w14:textId="77777777" w:rsidR="00592275" w:rsidRPr="00E00A35" w:rsidRDefault="00592275" w:rsidP="0059227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0A35">
        <w:rPr>
          <w:rFonts w:asciiTheme="minorHAnsi" w:hAnsiTheme="minorHAnsi" w:cstheme="minorHAnsi"/>
          <w:bCs/>
          <w:sz w:val="22"/>
          <w:szCs w:val="22"/>
        </w:rPr>
        <w:t xml:space="preserve">uzavření veřejnoprávní smlouvy o poskytnutí dotace ve výši </w:t>
      </w:r>
      <w:r>
        <w:rPr>
          <w:rFonts w:asciiTheme="minorHAnsi" w:hAnsiTheme="minorHAnsi" w:cstheme="minorHAnsi"/>
          <w:bCs/>
          <w:sz w:val="22"/>
          <w:szCs w:val="22"/>
        </w:rPr>
        <w:t>110</w:t>
      </w:r>
      <w:r w:rsidRPr="00E00A35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00 Kč </w:t>
      </w:r>
      <w:r>
        <w:rPr>
          <w:rFonts w:asciiTheme="minorHAnsi" w:hAnsiTheme="minorHAnsi" w:cstheme="minorHAnsi"/>
          <w:bCs/>
          <w:sz w:val="22"/>
          <w:szCs w:val="22"/>
        </w:rPr>
        <w:t>SK Viktoria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Štěrboholy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, IČ: </w:t>
      </w:r>
      <w:r>
        <w:rPr>
          <w:rFonts w:asciiTheme="minorHAnsi" w:hAnsiTheme="minorHAnsi" w:cstheme="minorHAnsi"/>
          <w:bCs/>
          <w:sz w:val="22"/>
          <w:szCs w:val="22"/>
        </w:rPr>
        <w:t>67360998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, se sídlem </w:t>
      </w:r>
      <w:r>
        <w:rPr>
          <w:rFonts w:asciiTheme="minorHAnsi" w:hAnsiTheme="minorHAnsi" w:cstheme="minorHAnsi"/>
          <w:bCs/>
          <w:sz w:val="22"/>
          <w:szCs w:val="22"/>
        </w:rPr>
        <w:t>Výrobní 4/1, 102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E00A35"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10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>
        <w:rPr>
          <w:rFonts w:asciiTheme="minorHAnsi" w:hAnsiTheme="minorHAnsi" w:cstheme="minorHAnsi"/>
          <w:bCs/>
          <w:sz w:val="22"/>
          <w:szCs w:val="22"/>
        </w:rPr>
        <w:t>Štěrboholy</w:t>
      </w:r>
      <w:r w:rsidRPr="00E00A35">
        <w:rPr>
          <w:rFonts w:asciiTheme="minorHAnsi" w:hAnsiTheme="minorHAnsi" w:cstheme="minorHAnsi"/>
          <w:bCs/>
          <w:sz w:val="22"/>
          <w:szCs w:val="22"/>
        </w:rPr>
        <w:t xml:space="preserve"> na </w:t>
      </w:r>
      <w:r>
        <w:rPr>
          <w:rFonts w:asciiTheme="minorHAnsi" w:hAnsiTheme="minorHAnsi" w:cstheme="minorHAnsi"/>
          <w:bCs/>
          <w:sz w:val="22"/>
          <w:szCs w:val="22"/>
        </w:rPr>
        <w:t>nákup sportovního vybavení, zajištění účasti hráčů na zápasech, zajištění soustředění oddílů mládeže a pronájem sportovních ploch pro mládež</w:t>
      </w:r>
      <w:r w:rsidRPr="00E00A35">
        <w:rPr>
          <w:rFonts w:asciiTheme="minorHAnsi" w:hAnsiTheme="minorHAnsi" w:cstheme="minorHAnsi"/>
          <w:bCs/>
          <w:sz w:val="22"/>
          <w:szCs w:val="22"/>
        </w:rPr>
        <w:t>. Účelu dotace bude dosaženo do 31.12.202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E00A3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73EAC4" w14:textId="77777777" w:rsidR="00592275" w:rsidRPr="00F13FFE" w:rsidRDefault="00592275" w:rsidP="00592275">
      <w:pPr>
        <w:rPr>
          <w:rFonts w:asciiTheme="minorHAnsi" w:hAnsiTheme="minorHAnsi" w:cstheme="minorHAnsi"/>
        </w:rPr>
      </w:pPr>
    </w:p>
    <w:p w14:paraId="5702010C" w14:textId="77777777" w:rsidR="00592275" w:rsidRDefault="00592275" w:rsidP="00592275">
      <w:pPr>
        <w:ind w:left="360"/>
        <w:jc w:val="both"/>
      </w:pPr>
    </w:p>
    <w:p w14:paraId="02EF0AC5" w14:textId="77777777" w:rsidR="00592275" w:rsidRPr="00792585" w:rsidRDefault="00592275" w:rsidP="00592275">
      <w:pPr>
        <w:ind w:left="705"/>
        <w:jc w:val="both"/>
        <w:rPr>
          <w:rFonts w:asciiTheme="minorHAnsi" w:hAnsiTheme="minorHAnsi" w:cstheme="minorHAnsi"/>
          <w:bCs/>
        </w:rPr>
      </w:pPr>
    </w:p>
    <w:p w14:paraId="277CEB9A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7E674A16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5B922859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1122D000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F925887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C5B2CA7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0CCD504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D14C5D6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70F64BE0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C9C5DD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B881EE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5D6EB6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66D2180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AAD5C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D75E66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4D509D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1A5DB1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893428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A2A8E3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035FBCE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20A0B0A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36566C8E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C8F48F9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FEF3394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39/IV</w:t>
      </w:r>
    </w:p>
    <w:p w14:paraId="669A744E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4E6CAF60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odpis pohledávek za nevymožené pokuty z přestupků</w:t>
      </w:r>
    </w:p>
    <w:p w14:paraId="3A90C3F3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5EBA2574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63BCDBA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5F501257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DDC6F2C" w14:textId="77777777" w:rsidR="00592275" w:rsidRPr="00F13FFE" w:rsidRDefault="00592275" w:rsidP="00592275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2CA19D1D" w14:textId="77777777" w:rsidR="00592275" w:rsidRPr="00F13FFE" w:rsidRDefault="00592275" w:rsidP="00592275">
      <w:pPr>
        <w:ind w:left="360"/>
        <w:jc w:val="both"/>
        <w:rPr>
          <w:rFonts w:asciiTheme="minorHAnsi" w:hAnsiTheme="minorHAnsi" w:cstheme="minorHAnsi"/>
          <w:bCs/>
        </w:rPr>
      </w:pPr>
    </w:p>
    <w:p w14:paraId="4F1528DE" w14:textId="77777777" w:rsidR="00592275" w:rsidRPr="005C79B2" w:rsidRDefault="00592275" w:rsidP="00592275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79CDA37D" w14:textId="77777777" w:rsidR="00592275" w:rsidRPr="00B369B2" w:rsidRDefault="00592275" w:rsidP="005922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05E041" w14:textId="77777777" w:rsidR="00592275" w:rsidRPr="00AE7B43" w:rsidRDefault="00592275" w:rsidP="00592275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odpis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nedobytných  pohledávek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za nevymožené pokuty, uložené Komisí městské části pro projednávání přestupků v letech 2004 až 2017, v celkové výši 4 500,00 Kč 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979028B" w14:textId="77777777" w:rsidR="00592275" w:rsidRPr="00F13FFE" w:rsidRDefault="00592275" w:rsidP="00592275">
      <w:pPr>
        <w:rPr>
          <w:rFonts w:asciiTheme="minorHAnsi" w:hAnsiTheme="minorHAnsi" w:cstheme="minorHAnsi"/>
        </w:rPr>
      </w:pPr>
    </w:p>
    <w:p w14:paraId="72635BAB" w14:textId="77777777" w:rsidR="00592275" w:rsidRDefault="00592275" w:rsidP="00592275">
      <w:pPr>
        <w:ind w:left="360"/>
        <w:jc w:val="both"/>
      </w:pPr>
    </w:p>
    <w:p w14:paraId="68C0B2C5" w14:textId="77777777" w:rsidR="00592275" w:rsidRPr="00792585" w:rsidRDefault="00592275" w:rsidP="00592275">
      <w:pPr>
        <w:ind w:left="705"/>
        <w:jc w:val="both"/>
        <w:rPr>
          <w:rFonts w:asciiTheme="minorHAnsi" w:hAnsiTheme="minorHAnsi" w:cstheme="minorHAnsi"/>
          <w:bCs/>
        </w:rPr>
      </w:pPr>
    </w:p>
    <w:p w14:paraId="43970EF3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152562E3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564F5370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3C40D9A3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EEA15E9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557615E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43EFED5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FC30740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47F9DBDF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5774C7A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1B98F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C768DC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0E9DCF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C8D888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27941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687F5D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FEAB9D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E79F7C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DE04A0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647140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59794C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58F124E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CBE0EED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224F9D13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349A8DC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1BDFDA4A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39/V</w:t>
      </w:r>
    </w:p>
    <w:p w14:paraId="75C5FE9A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47C56337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o prodloužení nájemní doby na pronájem nemovitosti čp. 36 v ul. Ústřední</w:t>
      </w:r>
    </w:p>
    <w:p w14:paraId="7A7C05D3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02F86F7C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0FD99708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2983BD1D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DFADCA6" w14:textId="77777777" w:rsidR="00592275" w:rsidRPr="00F13FFE" w:rsidRDefault="00592275" w:rsidP="00592275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5BEFA159" w14:textId="77777777" w:rsidR="00592275" w:rsidRPr="00F13FFE" w:rsidRDefault="00592275" w:rsidP="00592275">
      <w:pPr>
        <w:ind w:left="360"/>
        <w:jc w:val="both"/>
        <w:rPr>
          <w:rFonts w:asciiTheme="minorHAnsi" w:hAnsiTheme="minorHAnsi" w:cstheme="minorHAnsi"/>
          <w:bCs/>
        </w:rPr>
      </w:pPr>
    </w:p>
    <w:p w14:paraId="130DB365" w14:textId="77777777" w:rsidR="00592275" w:rsidRPr="006A726B" w:rsidRDefault="00592275" w:rsidP="0059227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6A726B">
        <w:rPr>
          <w:rFonts w:asciiTheme="minorHAnsi" w:hAnsiTheme="minorHAnsi" w:cstheme="minorHAnsi"/>
          <w:b/>
          <w:bCs/>
        </w:rPr>
        <w:t>z a m í t á</w:t>
      </w:r>
    </w:p>
    <w:p w14:paraId="0FA7D7ED" w14:textId="77777777" w:rsidR="00592275" w:rsidRPr="00B369B2" w:rsidRDefault="00592275" w:rsidP="005922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135559" w14:textId="77777777" w:rsidR="00592275" w:rsidRPr="00AE7B43" w:rsidRDefault="00592275" w:rsidP="00592275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žádost současného nájemce objektu čp. 36 v ul. Ústřední (Plzeňská restaurace Štěrba) o prodloužení doby nájmu o 10 let</w:t>
      </w:r>
    </w:p>
    <w:p w14:paraId="41BDFE4A" w14:textId="77777777" w:rsidR="00592275" w:rsidRPr="006A726B" w:rsidRDefault="00592275" w:rsidP="00592275">
      <w:pPr>
        <w:rPr>
          <w:rFonts w:asciiTheme="minorHAnsi" w:hAnsiTheme="minorHAnsi" w:cstheme="minorHAnsi"/>
          <w:b/>
          <w:bCs/>
        </w:rPr>
      </w:pPr>
    </w:p>
    <w:p w14:paraId="30D1373F" w14:textId="77777777" w:rsidR="00592275" w:rsidRPr="006A726B" w:rsidRDefault="00592275" w:rsidP="0059227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6A726B">
        <w:rPr>
          <w:rFonts w:asciiTheme="minorHAnsi" w:hAnsiTheme="minorHAnsi" w:cstheme="minorHAnsi"/>
          <w:b/>
          <w:bCs/>
        </w:rPr>
        <w:t xml:space="preserve">k o n s t a t u j </w:t>
      </w:r>
      <w:proofErr w:type="gramStart"/>
      <w:r w:rsidRPr="006A726B">
        <w:rPr>
          <w:rFonts w:asciiTheme="minorHAnsi" w:hAnsiTheme="minorHAnsi" w:cstheme="minorHAnsi"/>
          <w:b/>
          <w:bCs/>
        </w:rPr>
        <w:t xml:space="preserve">e </w:t>
      </w:r>
      <w:r>
        <w:rPr>
          <w:rFonts w:asciiTheme="minorHAnsi" w:hAnsiTheme="minorHAnsi" w:cstheme="minorHAnsi"/>
          <w:b/>
          <w:bCs/>
        </w:rPr>
        <w:t>,</w:t>
      </w:r>
      <w:proofErr w:type="gramEnd"/>
    </w:p>
    <w:p w14:paraId="654147F9" w14:textId="77777777" w:rsidR="00592275" w:rsidRDefault="00592275" w:rsidP="00592275">
      <w:pPr>
        <w:ind w:left="360"/>
        <w:jc w:val="both"/>
      </w:pPr>
    </w:p>
    <w:p w14:paraId="1472FE5E" w14:textId="77777777" w:rsidR="00592275" w:rsidRPr="00A3346F" w:rsidRDefault="00592275" w:rsidP="00592275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346F">
        <w:rPr>
          <w:rFonts w:asciiTheme="minorHAnsi" w:hAnsiTheme="minorHAnsi" w:cstheme="minorHAnsi"/>
          <w:bCs/>
          <w:sz w:val="22"/>
          <w:szCs w:val="22"/>
        </w:rPr>
        <w:t xml:space="preserve">že v zájmu zajištění transparentnosti při nakládání s obecním nemovitým majetkem bude na nového nájemce nemovitosti vyhlášeno řádné výběrové řízení. </w:t>
      </w:r>
    </w:p>
    <w:p w14:paraId="1A9506A3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622C4E50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58C54E9E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465F165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75EA7C0A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3FA58F5B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4D797C7C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8A98680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A99B418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59EBD28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5CB8977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3C655D38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17B5EFA8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B7D05B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C1021B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67AB7DA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EBEB3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1AB0EE6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673B57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5C2B6A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FA2B78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76269A6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57BAA9E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544D5AC5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36A01C92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774E12F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39/VI</w:t>
      </w:r>
    </w:p>
    <w:p w14:paraId="19EFA13E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190980D9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prodloužení doby nájmu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418/1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1CA0B696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5C896358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1DB5126B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4690587B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A9F36B5" w14:textId="77777777" w:rsidR="00592275" w:rsidRPr="00F13FFE" w:rsidRDefault="00592275" w:rsidP="00592275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3902974B" w14:textId="77777777" w:rsidR="00592275" w:rsidRPr="00F13FFE" w:rsidRDefault="00592275" w:rsidP="00592275">
      <w:pPr>
        <w:ind w:left="360"/>
        <w:jc w:val="both"/>
        <w:rPr>
          <w:rFonts w:asciiTheme="minorHAnsi" w:hAnsiTheme="minorHAnsi" w:cstheme="minorHAnsi"/>
          <w:bCs/>
        </w:rPr>
      </w:pPr>
    </w:p>
    <w:p w14:paraId="3372F469" w14:textId="77777777" w:rsidR="00592275" w:rsidRPr="006A726B" w:rsidRDefault="00592275" w:rsidP="0059227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5C1723A7" w14:textId="77777777" w:rsidR="00592275" w:rsidRPr="00B369B2" w:rsidRDefault="00592275" w:rsidP="005922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BFB0C1" w14:textId="77C0EB5A" w:rsidR="00592275" w:rsidRPr="00AE7B43" w:rsidRDefault="00592275" w:rsidP="00592275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záměr prodloužení doby nájmu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418/1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paní Petře Míškové a panu Josefu Míškovi, oba bytem ************************** na dobu neurčitou za stávajících podmínek. Účelem nájmu je využití pozemku jako příjezdové a parkovací plochy k objektu čp. 351. </w:t>
      </w:r>
    </w:p>
    <w:p w14:paraId="1AECDC51" w14:textId="77777777" w:rsidR="00592275" w:rsidRPr="006A726B" w:rsidRDefault="00592275" w:rsidP="00592275">
      <w:pPr>
        <w:rPr>
          <w:rFonts w:asciiTheme="minorHAnsi" w:hAnsiTheme="minorHAnsi" w:cstheme="minorHAnsi"/>
          <w:b/>
          <w:bCs/>
        </w:rPr>
      </w:pPr>
    </w:p>
    <w:p w14:paraId="0BCCE12D" w14:textId="77777777" w:rsidR="00592275" w:rsidRPr="006A726B" w:rsidRDefault="00592275" w:rsidP="00592275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</w:p>
    <w:p w14:paraId="4DE73557" w14:textId="77777777" w:rsidR="00592275" w:rsidRDefault="00592275" w:rsidP="00592275">
      <w:pPr>
        <w:ind w:left="360"/>
        <w:jc w:val="both"/>
      </w:pPr>
    </w:p>
    <w:p w14:paraId="39F63B13" w14:textId="77777777" w:rsidR="00592275" w:rsidRPr="000A2D3E" w:rsidRDefault="00592275" w:rsidP="00592275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>tajemnici ÚMČ zveřejnit záměr dle bodu 1 tohoto usnesení v souladu s </w:t>
      </w:r>
      <w:proofErr w:type="spellStart"/>
      <w:r w:rsidRPr="000A2D3E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0A2D3E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Praze, ve znění pozdějších předpisů.</w:t>
      </w:r>
    </w:p>
    <w:p w14:paraId="36451408" w14:textId="77777777" w:rsidR="00592275" w:rsidRPr="000A2D3E" w:rsidRDefault="00592275" w:rsidP="00592275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 xml:space="preserve"> 15.</w:t>
      </w:r>
      <w:r>
        <w:rPr>
          <w:rFonts w:asciiTheme="minorHAnsi" w:hAnsiTheme="minorHAnsi" w:cstheme="minorHAnsi"/>
          <w:iCs/>
          <w:sz w:val="22"/>
          <w:szCs w:val="22"/>
        </w:rPr>
        <w:t>7</w:t>
      </w:r>
      <w:r w:rsidRPr="000A2D3E">
        <w:rPr>
          <w:rFonts w:asciiTheme="minorHAnsi" w:hAnsiTheme="minorHAnsi" w:cstheme="minorHAnsi"/>
          <w:iCs/>
          <w:sz w:val="22"/>
          <w:szCs w:val="22"/>
        </w:rPr>
        <w:t>.202</w:t>
      </w:r>
      <w:r>
        <w:rPr>
          <w:rFonts w:asciiTheme="minorHAnsi" w:hAnsiTheme="minorHAnsi" w:cstheme="minorHAnsi"/>
          <w:iCs/>
          <w:sz w:val="22"/>
          <w:szCs w:val="22"/>
        </w:rPr>
        <w:t>2</w:t>
      </w:r>
    </w:p>
    <w:p w14:paraId="131E3F5D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0A719F11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43EFFF34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691E5849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4C2DE606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17DE578A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47D0F710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6A307EA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7737373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320DBA5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E970CC0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33D10A5A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7586E80C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810DE4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FED5A6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356F16A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781426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A9C8D3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8A2A61" w14:textId="77777777" w:rsidR="00592275" w:rsidRPr="00965518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988C25F" w14:textId="77777777" w:rsidR="00592275" w:rsidRPr="00965518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E95AF5F" w14:textId="77777777" w:rsidR="00592275" w:rsidRPr="00965518" w:rsidRDefault="00592275" w:rsidP="00592275">
      <w:pPr>
        <w:pStyle w:val="Nzev"/>
        <w:rPr>
          <w:rFonts w:asciiTheme="minorHAnsi" w:hAnsiTheme="minorHAnsi" w:cstheme="minorHAnsi"/>
        </w:rPr>
      </w:pPr>
    </w:p>
    <w:p w14:paraId="0F75A8D4" w14:textId="77777777" w:rsidR="00592275" w:rsidRPr="00965518" w:rsidRDefault="00592275" w:rsidP="0059227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FDA9446" w14:textId="77777777" w:rsidR="00592275" w:rsidRPr="00965518" w:rsidRDefault="00592275" w:rsidP="0059227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F77114D" w14:textId="77777777" w:rsidR="00592275" w:rsidRPr="00965518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39/VII</w:t>
      </w:r>
    </w:p>
    <w:p w14:paraId="45DFA8F0" w14:textId="77777777" w:rsidR="00592275" w:rsidRPr="00965518" w:rsidRDefault="00592275" w:rsidP="0059227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3060E3AB" w14:textId="77777777" w:rsidR="00592275" w:rsidRPr="00965518" w:rsidRDefault="00592275" w:rsidP="005922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návrhu smlouvy o spolupráci v souvislosti se stavbou „Oprava a dokončení protihlukového valu Štěrboholy“</w:t>
      </w:r>
    </w:p>
    <w:p w14:paraId="100AE0DB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0C60DAD9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7AB86D87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04EC4D0" w14:textId="77777777" w:rsidR="00592275" w:rsidRPr="00B369B2" w:rsidRDefault="00592275" w:rsidP="00592275">
      <w:pPr>
        <w:rPr>
          <w:rFonts w:asciiTheme="minorHAnsi" w:hAnsiTheme="minorHAnsi" w:cstheme="minorHAnsi"/>
          <w:sz w:val="22"/>
          <w:szCs w:val="22"/>
        </w:rPr>
      </w:pPr>
    </w:p>
    <w:p w14:paraId="38E12146" w14:textId="77777777" w:rsidR="00592275" w:rsidRPr="00343137" w:rsidRDefault="00592275" w:rsidP="00592275">
      <w:pPr>
        <w:ind w:left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2FC65FBC" w14:textId="77777777" w:rsidR="00592275" w:rsidRPr="00F82BE3" w:rsidRDefault="00592275" w:rsidP="005922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5378F3" w14:textId="77777777" w:rsidR="00592275" w:rsidRPr="00343137" w:rsidRDefault="00592275" w:rsidP="00592275">
      <w:pPr>
        <w:ind w:left="705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>uzavření</w:t>
      </w:r>
      <w:r w:rsidRPr="00343137">
        <w:rPr>
          <w:rFonts w:asciiTheme="minorHAnsi" w:hAnsiTheme="minorHAnsi" w:cstheme="minorHAnsi"/>
          <w:bCs/>
        </w:rPr>
        <w:t xml:space="preserve"> smlouvy o spolupráci s firmou PARKY s.r.o. v souvislosti se stavbou „Oprava a dokončení protihlukového valu Štěrboholy“</w:t>
      </w:r>
      <w:r>
        <w:rPr>
          <w:rFonts w:asciiTheme="minorHAnsi" w:hAnsiTheme="minorHAnsi" w:cstheme="minorHAnsi"/>
          <w:bCs/>
        </w:rPr>
        <w:t xml:space="preserve"> </w:t>
      </w:r>
      <w:r w:rsidRPr="00343137">
        <w:rPr>
          <w:rFonts w:asciiTheme="minorHAnsi" w:hAnsiTheme="minorHAnsi" w:cstheme="minorHAnsi"/>
          <w:bCs/>
          <w:i/>
          <w:iCs/>
        </w:rPr>
        <w:t>– příloha č. 1 tohoto usnesení.</w:t>
      </w:r>
      <w:r>
        <w:rPr>
          <w:rFonts w:asciiTheme="minorHAnsi" w:hAnsiTheme="minorHAnsi" w:cstheme="minorHAnsi"/>
          <w:bCs/>
        </w:rPr>
        <w:t xml:space="preserve"> </w:t>
      </w:r>
    </w:p>
    <w:p w14:paraId="6553F152" w14:textId="77777777" w:rsidR="00592275" w:rsidRPr="00361CC2" w:rsidRDefault="00592275" w:rsidP="00592275">
      <w:pPr>
        <w:jc w:val="both"/>
        <w:rPr>
          <w:rFonts w:asciiTheme="minorHAnsi" w:hAnsiTheme="minorHAnsi" w:cstheme="minorHAnsi"/>
        </w:rPr>
      </w:pPr>
    </w:p>
    <w:p w14:paraId="605DB7F8" w14:textId="77777777" w:rsidR="00592275" w:rsidRDefault="00592275" w:rsidP="00592275">
      <w:pPr>
        <w:ind w:left="6378"/>
        <w:jc w:val="both"/>
        <w:rPr>
          <w:rFonts w:asciiTheme="minorHAnsi" w:hAnsiTheme="minorHAnsi" w:cstheme="minorHAnsi"/>
        </w:rPr>
      </w:pPr>
    </w:p>
    <w:p w14:paraId="0667957D" w14:textId="77777777" w:rsidR="00592275" w:rsidRDefault="00592275" w:rsidP="00592275">
      <w:pPr>
        <w:ind w:left="708"/>
        <w:jc w:val="both"/>
        <w:rPr>
          <w:rFonts w:asciiTheme="minorHAnsi" w:hAnsiTheme="minorHAnsi" w:cstheme="minorHAnsi"/>
        </w:rPr>
      </w:pPr>
    </w:p>
    <w:p w14:paraId="4EDEA192" w14:textId="77777777" w:rsidR="00592275" w:rsidRPr="00792585" w:rsidRDefault="00592275" w:rsidP="00592275">
      <w:pPr>
        <w:ind w:left="708"/>
        <w:jc w:val="both"/>
        <w:rPr>
          <w:rFonts w:asciiTheme="minorHAnsi" w:hAnsiTheme="minorHAnsi" w:cstheme="minorHAnsi"/>
        </w:rPr>
      </w:pPr>
    </w:p>
    <w:p w14:paraId="4DE92A9E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0514BB4E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076252E4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212A71A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0A18C15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087A9DD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F8C71E0" w14:textId="77777777" w:rsidR="00592275" w:rsidRDefault="00592275" w:rsidP="00592275"/>
    <w:p w14:paraId="49F9ADF0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92AAEE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B41EAA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092E10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F38C82C" w14:textId="77777777" w:rsidR="00592275" w:rsidRDefault="00592275" w:rsidP="00592275"/>
    <w:p w14:paraId="006407D8" w14:textId="77777777" w:rsidR="00592275" w:rsidRDefault="00592275" w:rsidP="00592275"/>
    <w:p w14:paraId="188DA45D" w14:textId="77777777" w:rsidR="00592275" w:rsidRDefault="00592275" w:rsidP="00592275"/>
    <w:p w14:paraId="0CE754CA" w14:textId="77777777" w:rsidR="00592275" w:rsidRDefault="00592275" w:rsidP="00592275"/>
    <w:p w14:paraId="21AC726D" w14:textId="77777777" w:rsidR="00592275" w:rsidRDefault="00592275" w:rsidP="00592275"/>
    <w:p w14:paraId="6FAE8F9A" w14:textId="77777777" w:rsidR="00592275" w:rsidRDefault="00592275" w:rsidP="00592275"/>
    <w:p w14:paraId="16C7E85B" w14:textId="77777777" w:rsidR="00592275" w:rsidRDefault="00592275" w:rsidP="00592275"/>
    <w:p w14:paraId="0E29A3A2" w14:textId="77777777" w:rsidR="00592275" w:rsidRDefault="00592275" w:rsidP="00592275"/>
    <w:p w14:paraId="6E7736A5" w14:textId="77777777" w:rsidR="00592275" w:rsidRDefault="00592275" w:rsidP="00592275"/>
    <w:p w14:paraId="6E784C01" w14:textId="77777777" w:rsidR="00592275" w:rsidRDefault="00592275" w:rsidP="00592275"/>
    <w:p w14:paraId="1808AA24" w14:textId="77777777" w:rsidR="00592275" w:rsidRDefault="00592275" w:rsidP="00592275"/>
    <w:p w14:paraId="1F73F096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E1653D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F59839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ADD8BFE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050351C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501268F5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D516D85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7E38472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39/VIII</w:t>
      </w:r>
    </w:p>
    <w:p w14:paraId="1E5CF071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6E80EF85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„Provozování Sportovního areálu Štěrboholy“</w:t>
      </w:r>
    </w:p>
    <w:p w14:paraId="6371C4AA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1E9297A2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78CFEE93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5C007D9A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9DF750F" w14:textId="77777777" w:rsidR="00592275" w:rsidRPr="00F13FFE" w:rsidRDefault="00592275" w:rsidP="00592275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2C9A7A72" w14:textId="77777777" w:rsidR="00592275" w:rsidRPr="00F13FFE" w:rsidRDefault="00592275" w:rsidP="00592275">
      <w:pPr>
        <w:ind w:left="360"/>
        <w:jc w:val="both"/>
        <w:rPr>
          <w:rFonts w:asciiTheme="minorHAnsi" w:hAnsiTheme="minorHAnsi" w:cstheme="minorHAnsi"/>
          <w:bCs/>
        </w:rPr>
      </w:pPr>
    </w:p>
    <w:p w14:paraId="3D583185" w14:textId="77777777" w:rsidR="00592275" w:rsidRPr="006A726B" w:rsidRDefault="00592275" w:rsidP="0059227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 e r e   n a   v ě d o m í;</w:t>
      </w:r>
    </w:p>
    <w:p w14:paraId="7B708771" w14:textId="77777777" w:rsidR="00592275" w:rsidRPr="00B369B2" w:rsidRDefault="00592275" w:rsidP="005922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08E8DF" w14:textId="77777777" w:rsidR="00592275" w:rsidRPr="0006585D" w:rsidRDefault="00592275" w:rsidP="00592275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podané nabídky uchazečů SK Hamr,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a COURT a.s.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a příloha č. 2 tohoto usnesení;</w:t>
      </w:r>
    </w:p>
    <w:p w14:paraId="1BDA7F5E" w14:textId="77777777" w:rsidR="00592275" w:rsidRPr="006A726B" w:rsidRDefault="00592275" w:rsidP="00592275">
      <w:pPr>
        <w:rPr>
          <w:rFonts w:asciiTheme="minorHAnsi" w:hAnsiTheme="minorHAnsi" w:cstheme="minorHAnsi"/>
          <w:b/>
          <w:bCs/>
        </w:rPr>
      </w:pPr>
    </w:p>
    <w:p w14:paraId="2854F026" w14:textId="77777777" w:rsidR="00592275" w:rsidRPr="006A726B" w:rsidRDefault="00592275" w:rsidP="00592275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 o n s t a t u j </w:t>
      </w:r>
      <w:proofErr w:type="gramStart"/>
      <w:r>
        <w:rPr>
          <w:rFonts w:asciiTheme="minorHAnsi" w:hAnsiTheme="minorHAnsi" w:cstheme="minorHAnsi"/>
          <w:b/>
          <w:bCs/>
        </w:rPr>
        <w:t>e ,</w:t>
      </w:r>
      <w:proofErr w:type="gramEnd"/>
    </w:p>
    <w:p w14:paraId="5D8DA1B8" w14:textId="77777777" w:rsidR="00592275" w:rsidRDefault="00592275" w:rsidP="00592275">
      <w:pPr>
        <w:ind w:left="360"/>
        <w:jc w:val="both"/>
      </w:pPr>
    </w:p>
    <w:p w14:paraId="1D81E75D" w14:textId="77777777" w:rsidR="00592275" w:rsidRPr="000A2D3E" w:rsidRDefault="00592275" w:rsidP="00592275">
      <w:pPr>
        <w:ind w:left="705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že nejvýhodnější je nabídka uchazeče COURT, a.s. IČ: 27567079, se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sídlem  Tupolevova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710, 199 00  Praha 9;</w:t>
      </w:r>
    </w:p>
    <w:p w14:paraId="1B959442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546567AA" w14:textId="77777777" w:rsidR="00592275" w:rsidRPr="0006585D" w:rsidRDefault="00592275" w:rsidP="0059227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06585D">
        <w:rPr>
          <w:rFonts w:asciiTheme="minorHAnsi" w:hAnsiTheme="minorHAnsi" w:cstheme="minorHAnsi"/>
          <w:b/>
          <w:bCs/>
        </w:rPr>
        <w:t xml:space="preserve">n a v r h u j e </w:t>
      </w:r>
    </w:p>
    <w:p w14:paraId="5146CDBB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44F6B22" w14:textId="77777777" w:rsidR="00592275" w:rsidRPr="0006585D" w:rsidRDefault="00592275" w:rsidP="00592275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06585D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zavření</w:t>
      </w:r>
      <w:r w:rsidRPr="0006585D">
        <w:rPr>
          <w:rFonts w:asciiTheme="minorHAnsi" w:hAnsiTheme="minorHAnsi" w:cstheme="minorHAnsi"/>
          <w:sz w:val="22"/>
          <w:szCs w:val="22"/>
        </w:rPr>
        <w:t xml:space="preserve"> nájemní smlouv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06585D">
        <w:rPr>
          <w:rFonts w:asciiTheme="minorHAnsi" w:hAnsiTheme="minorHAnsi" w:cstheme="minorHAnsi"/>
          <w:sz w:val="22"/>
          <w:szCs w:val="22"/>
        </w:rPr>
        <w:t xml:space="preserve"> s tímto uchazečem.</w:t>
      </w:r>
    </w:p>
    <w:p w14:paraId="15CDB5EB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0FC8C58D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44F6926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15818FC1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6749464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616D796C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3FD80DCF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E96956A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1EEEDD5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626D48D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AB50CB3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7EB502F2" w14:textId="77777777" w:rsidR="00592275" w:rsidRDefault="00592275" w:rsidP="00592275"/>
    <w:p w14:paraId="013EE88B" w14:textId="77777777" w:rsidR="00592275" w:rsidRDefault="00592275" w:rsidP="00592275"/>
    <w:p w14:paraId="656BBBE4" w14:textId="77777777" w:rsidR="00592275" w:rsidRDefault="00592275" w:rsidP="00592275"/>
    <w:p w14:paraId="7113F7C9" w14:textId="77777777" w:rsidR="00592275" w:rsidRDefault="00592275" w:rsidP="00592275"/>
    <w:p w14:paraId="2615DD25" w14:textId="77777777" w:rsidR="00592275" w:rsidRDefault="00592275" w:rsidP="00592275"/>
    <w:p w14:paraId="2FD1A97D" w14:textId="77777777" w:rsidR="00592275" w:rsidRDefault="00592275" w:rsidP="00592275"/>
    <w:p w14:paraId="195FDA1C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3F1268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B1D607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C6CB7DE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1D673A6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5B1F8364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300763B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23C4ACA6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39/IX</w:t>
      </w:r>
    </w:p>
    <w:p w14:paraId="4B200F68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27FBDDFA" w14:textId="77777777" w:rsidR="0059227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„Park Hrušov II – vybudování nových mlatových cest</w:t>
      </w:r>
    </w:p>
    <w:p w14:paraId="047F8775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 instalace solárních lamp“</w:t>
      </w:r>
    </w:p>
    <w:p w14:paraId="2B7C397E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57B67422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0D9222A2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3A475201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D21D032" w14:textId="77777777" w:rsidR="00592275" w:rsidRPr="00F13FFE" w:rsidRDefault="00592275" w:rsidP="00592275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753CF437" w14:textId="77777777" w:rsidR="00592275" w:rsidRPr="00F13FFE" w:rsidRDefault="00592275" w:rsidP="00592275">
      <w:pPr>
        <w:ind w:left="360"/>
        <w:jc w:val="both"/>
        <w:rPr>
          <w:rFonts w:asciiTheme="minorHAnsi" w:hAnsiTheme="minorHAnsi" w:cstheme="minorHAnsi"/>
          <w:bCs/>
        </w:rPr>
      </w:pPr>
    </w:p>
    <w:p w14:paraId="3E71CAF5" w14:textId="77777777" w:rsidR="00592275" w:rsidRPr="006A726B" w:rsidRDefault="00592275" w:rsidP="0059227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 y h l a š u j e </w:t>
      </w:r>
    </w:p>
    <w:p w14:paraId="2E83DEEA" w14:textId="77777777" w:rsidR="00592275" w:rsidRPr="00B369B2" w:rsidRDefault="00592275" w:rsidP="005922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0B7C8B" w14:textId="77777777" w:rsidR="00592275" w:rsidRPr="0006585D" w:rsidRDefault="00592275" w:rsidP="00592275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veřejnou zakázku na akci „Park Hrušov II – vybudování nových mlatových cest a instalace solárních lamp;</w:t>
      </w:r>
    </w:p>
    <w:p w14:paraId="17B5A98E" w14:textId="77777777" w:rsidR="00592275" w:rsidRPr="006A726B" w:rsidRDefault="00592275" w:rsidP="00592275">
      <w:pPr>
        <w:rPr>
          <w:rFonts w:asciiTheme="minorHAnsi" w:hAnsiTheme="minorHAnsi" w:cstheme="minorHAnsi"/>
          <w:b/>
          <w:bCs/>
        </w:rPr>
      </w:pPr>
    </w:p>
    <w:p w14:paraId="2F3663E2" w14:textId="77777777" w:rsidR="00592275" w:rsidRPr="006A726B" w:rsidRDefault="00592275" w:rsidP="00592275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o v ě ř u j e </w:t>
      </w:r>
    </w:p>
    <w:p w14:paraId="54A2B0E3" w14:textId="77777777" w:rsidR="00592275" w:rsidRDefault="00592275" w:rsidP="00592275">
      <w:pPr>
        <w:ind w:left="360"/>
        <w:jc w:val="both"/>
      </w:pPr>
    </w:p>
    <w:p w14:paraId="0068E1DD" w14:textId="77777777" w:rsidR="00592275" w:rsidRPr="000A2D3E" w:rsidRDefault="00592275" w:rsidP="00592275">
      <w:pPr>
        <w:ind w:left="705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Advokátní kancelář Jakub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Grafnetter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administrací veřejné zakázky dle bodu 1 tohoto usnesení.</w:t>
      </w:r>
    </w:p>
    <w:p w14:paraId="52AD9641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686A1394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487E066F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5C998DB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41F9DCCE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9989D1C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5ECFFF94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C8CCABF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04AF67F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6DF62BF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2DBEF8F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0A82274E" w14:textId="77777777" w:rsidR="00592275" w:rsidRDefault="00592275" w:rsidP="00592275"/>
    <w:p w14:paraId="3E2A9375" w14:textId="77777777" w:rsidR="00592275" w:rsidRDefault="00592275" w:rsidP="00592275"/>
    <w:p w14:paraId="0267CB38" w14:textId="77777777" w:rsidR="00592275" w:rsidRDefault="00592275" w:rsidP="00592275"/>
    <w:p w14:paraId="62EBE368" w14:textId="77777777" w:rsidR="00592275" w:rsidRDefault="00592275" w:rsidP="00592275"/>
    <w:p w14:paraId="0E7FF23D" w14:textId="77777777" w:rsidR="00592275" w:rsidRDefault="00592275" w:rsidP="00592275"/>
    <w:p w14:paraId="5D7CD664" w14:textId="77777777" w:rsidR="00592275" w:rsidRDefault="00592275" w:rsidP="00592275"/>
    <w:p w14:paraId="19399811" w14:textId="77777777" w:rsidR="00592275" w:rsidRDefault="00592275" w:rsidP="00592275"/>
    <w:p w14:paraId="518B8091" w14:textId="77777777" w:rsidR="00592275" w:rsidRDefault="00592275" w:rsidP="00592275"/>
    <w:p w14:paraId="6FD023F3" w14:textId="77777777" w:rsidR="00592275" w:rsidRDefault="00592275" w:rsidP="00592275"/>
    <w:p w14:paraId="1F0002FC" w14:textId="77777777" w:rsidR="00592275" w:rsidRDefault="00592275" w:rsidP="00592275"/>
    <w:p w14:paraId="5E7F51FD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5794BF2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63787A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811B9EF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B16E8F5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08F3BE66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09DBF5CC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56714310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39/X</w:t>
      </w:r>
    </w:p>
    <w:p w14:paraId="5226A03E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2EDE45CA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Štěrboholy o souhlas s pořízením DHM</w:t>
      </w:r>
    </w:p>
    <w:p w14:paraId="20281301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3C6DBED1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593E2D45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415B85A2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F228252" w14:textId="77777777" w:rsidR="00592275" w:rsidRPr="00F13FFE" w:rsidRDefault="00592275" w:rsidP="00592275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19EE8844" w14:textId="77777777" w:rsidR="00592275" w:rsidRPr="00F13FFE" w:rsidRDefault="00592275" w:rsidP="00592275">
      <w:pPr>
        <w:ind w:left="360"/>
        <w:jc w:val="both"/>
        <w:rPr>
          <w:rFonts w:asciiTheme="minorHAnsi" w:hAnsiTheme="minorHAnsi" w:cstheme="minorHAnsi"/>
          <w:bCs/>
        </w:rPr>
      </w:pPr>
    </w:p>
    <w:p w14:paraId="6EEE5192" w14:textId="77777777" w:rsidR="00592275" w:rsidRPr="006D76F9" w:rsidRDefault="00592275" w:rsidP="00592275">
      <w:pPr>
        <w:ind w:left="705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v</w:t>
      </w:r>
      <w:r w:rsidRPr="006D76F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 y d á v á </w:t>
      </w:r>
    </w:p>
    <w:p w14:paraId="47BC4912" w14:textId="77777777" w:rsidR="00592275" w:rsidRDefault="00592275" w:rsidP="00592275">
      <w:pPr>
        <w:ind w:left="70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D4C1B45" w14:textId="77777777" w:rsidR="00592275" w:rsidRPr="000A2D3E" w:rsidRDefault="00592275" w:rsidP="00592275">
      <w:pPr>
        <w:ind w:left="705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zřízené příspěvkové organizaci Základní škola Štěrboholy, PO se sídlem U Školy 285, Praha 10 souhlas s pořízením dlouhodobého hmotného majetku – kancelářského nábytku do kanceláře zástupkyně ředitelky v celkové ceně 59 553,00 Kč včetně montáže. </w:t>
      </w:r>
    </w:p>
    <w:p w14:paraId="0BBEF6D8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3810689A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6889B542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05FB929A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1F33C775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0779F1C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81FB337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32B07BD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4D4D7CC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467636E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D5E6740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69ABD87E" w14:textId="77777777" w:rsidR="00592275" w:rsidRDefault="00592275" w:rsidP="00592275"/>
    <w:p w14:paraId="009D363D" w14:textId="77777777" w:rsidR="00592275" w:rsidRDefault="00592275" w:rsidP="00592275"/>
    <w:p w14:paraId="2A367B2F" w14:textId="77777777" w:rsidR="00592275" w:rsidRDefault="00592275" w:rsidP="00592275"/>
    <w:p w14:paraId="07207652" w14:textId="77777777" w:rsidR="00592275" w:rsidRDefault="00592275" w:rsidP="00592275"/>
    <w:p w14:paraId="0367E845" w14:textId="77777777" w:rsidR="00592275" w:rsidRDefault="00592275" w:rsidP="00592275"/>
    <w:p w14:paraId="44464AF0" w14:textId="77777777" w:rsidR="00592275" w:rsidRDefault="00592275" w:rsidP="00592275"/>
    <w:p w14:paraId="57B5AD4B" w14:textId="77777777" w:rsidR="00592275" w:rsidRDefault="00592275" w:rsidP="00592275"/>
    <w:p w14:paraId="6FC5FF25" w14:textId="77777777" w:rsidR="00592275" w:rsidRDefault="00592275" w:rsidP="00592275"/>
    <w:p w14:paraId="19DA13AC" w14:textId="77777777" w:rsidR="00592275" w:rsidRDefault="00592275" w:rsidP="00592275"/>
    <w:p w14:paraId="5E31703E" w14:textId="77777777" w:rsidR="00592275" w:rsidRDefault="00592275" w:rsidP="00592275"/>
    <w:p w14:paraId="29ABF4A9" w14:textId="77777777" w:rsidR="00592275" w:rsidRDefault="00592275" w:rsidP="00592275"/>
    <w:p w14:paraId="44D5ADB8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7639C5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9310CF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F8B1A9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C47FC6" w14:textId="77777777" w:rsidR="0059227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66D7E7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E756DE5" w14:textId="77777777" w:rsidR="00592275" w:rsidRPr="00792585" w:rsidRDefault="00592275" w:rsidP="005922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A05ADC8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</w:p>
    <w:p w14:paraId="06E895FF" w14:textId="77777777" w:rsidR="00592275" w:rsidRPr="00792585" w:rsidRDefault="00592275" w:rsidP="0059227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3CEFDED" w14:textId="77777777" w:rsidR="00592275" w:rsidRPr="00792585" w:rsidRDefault="00592275" w:rsidP="0059227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56F03FF8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39/XI</w:t>
      </w:r>
    </w:p>
    <w:p w14:paraId="59D2E2E3" w14:textId="77777777" w:rsidR="00592275" w:rsidRPr="00792585" w:rsidRDefault="00592275" w:rsidP="0059227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29.6.2022</w:t>
      </w:r>
    </w:p>
    <w:p w14:paraId="0A56F77C" w14:textId="77777777" w:rsidR="00592275" w:rsidRPr="00792585" w:rsidRDefault="00592275" w:rsidP="0059227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„Výměna umělého povrchu ve Sportovním areálu Štěrboholy“</w:t>
      </w:r>
    </w:p>
    <w:p w14:paraId="4560FB6E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349A8B52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7DF92E5" w14:textId="77777777" w:rsidR="00592275" w:rsidRPr="00792585" w:rsidRDefault="00592275" w:rsidP="00592275">
      <w:pPr>
        <w:jc w:val="both"/>
        <w:rPr>
          <w:rFonts w:asciiTheme="minorHAnsi" w:hAnsiTheme="minorHAnsi" w:cstheme="minorHAnsi"/>
        </w:rPr>
      </w:pPr>
    </w:p>
    <w:p w14:paraId="47132752" w14:textId="77777777" w:rsidR="00592275" w:rsidRPr="00792585" w:rsidRDefault="00592275" w:rsidP="005922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4D83D3F" w14:textId="77777777" w:rsidR="00592275" w:rsidRPr="00F13FFE" w:rsidRDefault="00592275" w:rsidP="00592275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36B2662A" w14:textId="77777777" w:rsidR="00592275" w:rsidRPr="00F13FFE" w:rsidRDefault="00592275" w:rsidP="00592275">
      <w:pPr>
        <w:ind w:left="360"/>
        <w:jc w:val="both"/>
        <w:rPr>
          <w:rFonts w:asciiTheme="minorHAnsi" w:hAnsiTheme="minorHAnsi" w:cstheme="minorHAnsi"/>
          <w:bCs/>
        </w:rPr>
      </w:pPr>
    </w:p>
    <w:p w14:paraId="75062FA6" w14:textId="77777777" w:rsidR="00592275" w:rsidRPr="006A726B" w:rsidRDefault="00592275" w:rsidP="0059227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 y h l a š u j e </w:t>
      </w:r>
    </w:p>
    <w:p w14:paraId="095EDDB5" w14:textId="77777777" w:rsidR="00592275" w:rsidRPr="00B369B2" w:rsidRDefault="00592275" w:rsidP="005922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6C1989" w14:textId="77777777" w:rsidR="00592275" w:rsidRPr="0006585D" w:rsidRDefault="00592275" w:rsidP="00592275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veřejnou zakázku na akci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„ Výměna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umělého povrchu ve Sportovním areálu Štěrboholy“;</w:t>
      </w:r>
    </w:p>
    <w:p w14:paraId="291C59C3" w14:textId="77777777" w:rsidR="00592275" w:rsidRPr="006A726B" w:rsidRDefault="00592275" w:rsidP="00592275">
      <w:pPr>
        <w:rPr>
          <w:rFonts w:asciiTheme="minorHAnsi" w:hAnsiTheme="minorHAnsi" w:cstheme="minorHAnsi"/>
          <w:b/>
          <w:bCs/>
        </w:rPr>
      </w:pPr>
    </w:p>
    <w:p w14:paraId="3FAC6222" w14:textId="77777777" w:rsidR="00592275" w:rsidRPr="006A726B" w:rsidRDefault="00592275" w:rsidP="00592275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o v ě ř u j e </w:t>
      </w:r>
    </w:p>
    <w:p w14:paraId="533D9974" w14:textId="77777777" w:rsidR="00592275" w:rsidRDefault="00592275" w:rsidP="00592275">
      <w:pPr>
        <w:ind w:left="360"/>
        <w:jc w:val="both"/>
      </w:pPr>
    </w:p>
    <w:p w14:paraId="7D34CE94" w14:textId="77777777" w:rsidR="00592275" w:rsidRPr="000A2D3E" w:rsidRDefault="00592275" w:rsidP="00592275">
      <w:pPr>
        <w:ind w:left="705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Advokátní kancelář Jakub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Grafnetter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administrací veřejné zakázky dle bodu 1 tohoto usnesení.</w:t>
      </w:r>
    </w:p>
    <w:p w14:paraId="6DE602FE" w14:textId="77777777" w:rsidR="00592275" w:rsidRPr="00792585" w:rsidRDefault="00592275" w:rsidP="00592275">
      <w:pPr>
        <w:rPr>
          <w:rFonts w:asciiTheme="minorHAnsi" w:hAnsiTheme="minorHAnsi" w:cstheme="minorHAnsi"/>
        </w:rPr>
      </w:pPr>
    </w:p>
    <w:p w14:paraId="2C0DB499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24D621D5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45DCB076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3E6A6EAB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14245AC2" w14:textId="77777777" w:rsidR="00592275" w:rsidRDefault="00592275" w:rsidP="00592275">
      <w:pPr>
        <w:jc w:val="both"/>
        <w:rPr>
          <w:rFonts w:asciiTheme="minorHAnsi" w:hAnsiTheme="minorHAnsi" w:cstheme="minorHAnsi"/>
        </w:rPr>
      </w:pPr>
    </w:p>
    <w:p w14:paraId="51BA86A3" w14:textId="77777777" w:rsidR="00592275" w:rsidRPr="00965518" w:rsidRDefault="00592275" w:rsidP="0059227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BCC03F6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CC0F205" w14:textId="77777777" w:rsidR="00592275" w:rsidRPr="00965518" w:rsidRDefault="00592275" w:rsidP="0059227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1119B2E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B7B2D18" w14:textId="77777777" w:rsidR="00592275" w:rsidRPr="00965518" w:rsidRDefault="00592275" w:rsidP="00592275">
      <w:pPr>
        <w:jc w:val="both"/>
        <w:rPr>
          <w:rFonts w:asciiTheme="minorHAnsi" w:hAnsiTheme="minorHAnsi" w:cstheme="minorHAnsi"/>
        </w:rPr>
      </w:pPr>
    </w:p>
    <w:p w14:paraId="4F7DD573" w14:textId="77777777" w:rsidR="00592275" w:rsidRDefault="00592275" w:rsidP="00592275"/>
    <w:p w14:paraId="0FAC2EDB" w14:textId="77777777" w:rsidR="00D45880" w:rsidRDefault="00D45880"/>
    <w:sectPr w:rsidR="00D4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3AA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2D5ACF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6577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312061"/>
    <w:multiLevelType w:val="hybridMultilevel"/>
    <w:tmpl w:val="87961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71D7A"/>
    <w:multiLevelType w:val="hybridMultilevel"/>
    <w:tmpl w:val="C5E69F70"/>
    <w:lvl w:ilvl="0" w:tplc="D18C85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D5B7EF4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95346657">
    <w:abstractNumId w:val="1"/>
  </w:num>
  <w:num w:numId="2" w16cid:durableId="1491021628">
    <w:abstractNumId w:val="3"/>
  </w:num>
  <w:num w:numId="3" w16cid:durableId="1429885053">
    <w:abstractNumId w:val="4"/>
  </w:num>
  <w:num w:numId="4" w16cid:durableId="329790853">
    <w:abstractNumId w:val="2"/>
  </w:num>
  <w:num w:numId="5" w16cid:durableId="1847667670">
    <w:abstractNumId w:val="0"/>
  </w:num>
  <w:num w:numId="6" w16cid:durableId="1538809230">
    <w:abstractNumId w:val="5"/>
  </w:num>
  <w:num w:numId="7" w16cid:durableId="1382364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75"/>
    <w:rsid w:val="00592275"/>
    <w:rsid w:val="00C64BD5"/>
    <w:rsid w:val="00D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CED1"/>
  <w15:chartTrackingRefBased/>
  <w15:docId w15:val="{926D9C58-741B-43AB-BAFF-6B9FF6C3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2275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22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92275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592275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592275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5922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1462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dcterms:created xsi:type="dcterms:W3CDTF">2022-07-21T08:09:00Z</dcterms:created>
  <dcterms:modified xsi:type="dcterms:W3CDTF">2022-07-21T08:09:00Z</dcterms:modified>
</cp:coreProperties>
</file>