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D3DE" w14:textId="24DA3A08" w:rsidR="00C70767" w:rsidRPr="00EE65E3" w:rsidRDefault="00C70767" w:rsidP="00C70767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E65E3">
        <w:rPr>
          <w:rFonts w:asciiTheme="minorHAnsi" w:hAnsiTheme="minorHAnsi" w:cstheme="minorHAnsi"/>
          <w:b/>
          <w:sz w:val="22"/>
          <w:szCs w:val="22"/>
        </w:rPr>
        <w:tab/>
        <w:t>z 29. zasedání  Zastupitelstva městské části Praha – Štěrboholy</w:t>
      </w:r>
    </w:p>
    <w:p w14:paraId="0F23CFFB" w14:textId="77777777" w:rsidR="00C70767" w:rsidRPr="00EE65E3" w:rsidRDefault="00C70767" w:rsidP="00C707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EE8BF9" w14:textId="77777777" w:rsidR="00C70767" w:rsidRPr="00EE65E3" w:rsidRDefault="00C70767" w:rsidP="00C70767">
      <w:pPr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Místo 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E65E3">
        <w:rPr>
          <w:rFonts w:asciiTheme="minorHAnsi" w:hAnsiTheme="minorHAnsi" w:cstheme="minorHAnsi"/>
          <w:sz w:val="22"/>
          <w:szCs w:val="22"/>
        </w:rPr>
        <w:tab/>
        <w:t>zasedací místnost ÚMČ, Ústřední 527/14,  Praha 10 – Štěrboholy</w:t>
      </w:r>
    </w:p>
    <w:p w14:paraId="397CCDB6" w14:textId="44129044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Datum konání:</w:t>
      </w:r>
      <w:r w:rsidRPr="00EE65E3">
        <w:rPr>
          <w:rFonts w:asciiTheme="minorHAnsi" w:hAnsiTheme="minorHAnsi" w:cstheme="minorHAnsi"/>
          <w:sz w:val="22"/>
          <w:szCs w:val="22"/>
        </w:rPr>
        <w:t xml:space="preserve">       </w:t>
      </w:r>
      <w:r w:rsidRPr="00EE65E3">
        <w:rPr>
          <w:rFonts w:asciiTheme="minorHAnsi" w:hAnsiTheme="minorHAnsi" w:cstheme="minorHAnsi"/>
          <w:sz w:val="22"/>
          <w:szCs w:val="22"/>
        </w:rPr>
        <w:tab/>
        <w:t>23.06.2021</w:t>
      </w:r>
    </w:p>
    <w:p w14:paraId="41D2511A" w14:textId="77777777" w:rsidR="0026074D" w:rsidRDefault="00C70767" w:rsidP="00C70767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  <w:r w:rsidRPr="00EE65E3">
        <w:rPr>
          <w:rFonts w:asciiTheme="minorHAnsi" w:hAnsiTheme="minorHAnsi" w:cstheme="minorHAnsi"/>
          <w:bCs/>
          <w:sz w:val="22"/>
          <w:szCs w:val="22"/>
        </w:rPr>
        <w:t>Ing. Jan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, Jindřich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František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3EC9B82" w14:textId="0B3B35C6" w:rsidR="00C70767" w:rsidRDefault="00C70767" w:rsidP="0026074D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Lukáš Vytiska</w:t>
      </w:r>
      <w:r w:rsidR="0026074D">
        <w:rPr>
          <w:rFonts w:asciiTheme="minorHAnsi" w:hAnsiTheme="minorHAnsi" w:cstheme="minorHAnsi"/>
          <w:sz w:val="22"/>
          <w:szCs w:val="22"/>
        </w:rPr>
        <w:t>, Lucie Borská (od 18.05 hod)</w:t>
      </w:r>
    </w:p>
    <w:p w14:paraId="798AA8DE" w14:textId="5C7397F6" w:rsidR="00C12A5C" w:rsidRPr="00EE65E3" w:rsidRDefault="00C12A5C" w:rsidP="00C12A5C">
      <w:pPr>
        <w:jc w:val="both"/>
        <w:rPr>
          <w:rFonts w:asciiTheme="minorHAnsi" w:hAnsiTheme="minorHAnsi" w:cstheme="minorHAnsi"/>
          <w:sz w:val="22"/>
          <w:szCs w:val="22"/>
        </w:rPr>
      </w:pPr>
      <w:r w:rsidRPr="00C12A5C">
        <w:rPr>
          <w:rFonts w:asciiTheme="minorHAnsi" w:hAnsiTheme="minorHAnsi" w:cstheme="minorHAnsi"/>
          <w:b/>
          <w:bCs/>
          <w:sz w:val="22"/>
          <w:szCs w:val="22"/>
        </w:rPr>
        <w:t>Dále přítomen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Jakub Strnad – SK HAMR, </w:t>
      </w:r>
      <w:proofErr w:type="spellStart"/>
      <w:r>
        <w:rPr>
          <w:rFonts w:asciiTheme="minorHAnsi" w:hAnsiTheme="minorHAnsi" w:cstheme="minorHAnsi"/>
          <w:sz w:val="22"/>
          <w:szCs w:val="22"/>
        </w:rPr>
        <w:t>z.s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24AA9686" w14:textId="77777777" w:rsidR="00C70767" w:rsidRPr="00EE65E3" w:rsidRDefault="00C70767" w:rsidP="00C70767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</w:p>
    <w:p w14:paraId="3F5D4748" w14:textId="77777777" w:rsidR="00C70767" w:rsidRPr="00D66097" w:rsidRDefault="00C70767" w:rsidP="00C70767">
      <w:pPr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78845C43" w14:textId="11690927" w:rsidR="00C70767" w:rsidRPr="00EE65E3" w:rsidRDefault="00C70767" w:rsidP="00C7076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08D45EA5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</w:t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František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3F8D6C" w14:textId="511A87E6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  <w:t xml:space="preserve">Starosta zahájil 29. zasedání ZMČ a konstatoval, že z hlediska počtu přítomných členů zastupitelstva je zasedání zastupitelstva schopné se usnášet. Současně upozornil přítomné, že z jednání zastupitelstva je pořizován </w:t>
      </w:r>
      <w:r w:rsidR="0026074D">
        <w:rPr>
          <w:rFonts w:asciiTheme="minorHAnsi" w:hAnsiTheme="minorHAnsi" w:cstheme="minorHAnsi"/>
          <w:sz w:val="22"/>
          <w:szCs w:val="22"/>
        </w:rPr>
        <w:t xml:space="preserve">jak </w:t>
      </w:r>
      <w:r w:rsidRPr="00EE65E3">
        <w:rPr>
          <w:rFonts w:asciiTheme="minorHAnsi" w:hAnsiTheme="minorHAnsi" w:cstheme="minorHAnsi"/>
          <w:sz w:val="22"/>
          <w:szCs w:val="22"/>
        </w:rPr>
        <w:t>zvukový záznam</w:t>
      </w:r>
      <w:r w:rsidR="0026074D">
        <w:rPr>
          <w:rFonts w:asciiTheme="minorHAnsi" w:hAnsiTheme="minorHAnsi" w:cstheme="minorHAnsi"/>
          <w:sz w:val="22"/>
          <w:szCs w:val="22"/>
        </w:rPr>
        <w:t xml:space="preserve"> tak videozáznam.</w:t>
      </w:r>
    </w:p>
    <w:p w14:paraId="5F214BE3" w14:textId="77777777" w:rsidR="00C70767" w:rsidRPr="00D66097" w:rsidRDefault="00C70767" w:rsidP="00C70767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1B6933A3" w14:textId="254CE193" w:rsidR="00C70767" w:rsidRPr="00EE65E3" w:rsidRDefault="00C70767" w:rsidP="00C70767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z 2</w:t>
      </w:r>
      <w:r w:rsidR="00343FFF" w:rsidRPr="00EE65E3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Ševít</w:t>
      </w:r>
      <w:r w:rsidR="00FE38CF">
        <w:rPr>
          <w:rFonts w:asciiTheme="minorHAnsi" w:hAnsiTheme="minorHAnsi" w:cstheme="minorHAnsi"/>
          <w:bCs w:val="0"/>
          <w:sz w:val="22"/>
          <w:szCs w:val="22"/>
        </w:rPr>
        <w:t>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26074D">
        <w:rPr>
          <w:rFonts w:asciiTheme="minorHAnsi" w:hAnsiTheme="minorHAnsi" w:cstheme="minorHAnsi"/>
          <w:bCs w:val="0"/>
          <w:sz w:val="22"/>
          <w:szCs w:val="22"/>
        </w:rPr>
        <w:t>6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p.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Ing. Lapka</w:t>
      </w:r>
      <w:r w:rsidRPr="00EE65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EEA478" w14:textId="77777777" w:rsidR="00C70767" w:rsidRPr="00EE65E3" w:rsidRDefault="00C70767" w:rsidP="00C70767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37286889" w14:textId="4A150D84" w:rsidR="00C70767" w:rsidRPr="00EE65E3" w:rsidRDefault="00C70767" w:rsidP="00C7076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E65E3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pro tvorbu usnesení z 2</w:t>
      </w:r>
      <w:r w:rsidR="00343FFF" w:rsidRPr="00EE65E3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343FFF" w:rsidRPr="00EE65E3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,0,0) schváleni   pí Borská, Bc. </w:t>
      </w:r>
      <w:proofErr w:type="spellStart"/>
      <w:r w:rsidRPr="00EE65E3"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 w:rsidR="0026074D">
        <w:rPr>
          <w:rFonts w:asciiTheme="minorHAnsi" w:hAnsiTheme="minorHAnsi" w:cstheme="minorHAnsi"/>
          <w:bCs w:val="0"/>
          <w:sz w:val="22"/>
          <w:szCs w:val="22"/>
        </w:rPr>
        <w:t>Ing. Lapka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. </w:t>
      </w:r>
    </w:p>
    <w:p w14:paraId="243F1A8D" w14:textId="77777777" w:rsidR="00C70767" w:rsidRPr="00EE65E3" w:rsidRDefault="00C70767" w:rsidP="00C7076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23EA5157" w14:textId="77777777" w:rsidR="00C70767" w:rsidRPr="00EE65E3" w:rsidRDefault="00C70767" w:rsidP="00C7076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bCs/>
          <w:sz w:val="22"/>
          <w:szCs w:val="22"/>
        </w:rPr>
        <w:t>Starosta</w:t>
      </w:r>
      <w:r w:rsidRPr="00EE65E3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námitek  a pokud nebudou podány na dnešním zasedání, lze jej považovat za schválený. </w:t>
      </w:r>
    </w:p>
    <w:p w14:paraId="6F3F4055" w14:textId="77777777" w:rsidR="00C70767" w:rsidRPr="00D66097" w:rsidRDefault="00C70767" w:rsidP="00C70767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6893F2E4" w14:textId="681D9AFA" w:rsidR="00C70767" w:rsidRPr="00EE65E3" w:rsidRDefault="00C70767" w:rsidP="00C70767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E65E3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343FFF" w:rsidRPr="00EE65E3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,0,0) ZMČ schválilo program 2</w:t>
      </w:r>
      <w:r w:rsidR="00343FFF" w:rsidRPr="00EE65E3">
        <w:rPr>
          <w:rFonts w:asciiTheme="minorHAnsi" w:hAnsiTheme="minorHAnsi" w:cstheme="minorHAnsi"/>
          <w:bCs w:val="0"/>
          <w:sz w:val="22"/>
          <w:szCs w:val="22"/>
        </w:rPr>
        <w:t>9</w:t>
      </w:r>
      <w:r w:rsidRPr="00EE65E3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0ED9F1F8" w14:textId="77777777" w:rsidR="00C70767" w:rsidRPr="00D66097" w:rsidRDefault="00C70767" w:rsidP="00C70767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</w:p>
    <w:p w14:paraId="6C3C7BB3" w14:textId="77777777" w:rsidR="00EE65E3" w:rsidRPr="00EE65E3" w:rsidRDefault="00EE65E3" w:rsidP="00EE65E3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43190091"/>
      <w:r w:rsidRPr="00EE65E3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67626D06" w14:textId="77777777" w:rsidR="00EE65E3" w:rsidRPr="00EE65E3" w:rsidRDefault="00EE65E3" w:rsidP="00EE65E3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Návrh na úpravy rozpočtu městské části na rok 2021</w:t>
      </w:r>
    </w:p>
    <w:p w14:paraId="45FD67B4" w14:textId="77777777" w:rsidR="00EE65E3" w:rsidRPr="00EE65E3" w:rsidRDefault="00EE65E3" w:rsidP="00EE65E3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Žádost o dotaci z rozpočtu MČ Štěrboholy na rok 2021</w:t>
      </w:r>
    </w:p>
    <w:p w14:paraId="25804D24" w14:textId="77777777" w:rsidR="00EE65E3" w:rsidRPr="00D66097" w:rsidRDefault="00EE65E3" w:rsidP="00EE65E3">
      <w:pPr>
        <w:ind w:left="12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61C355F" w14:textId="77777777" w:rsidR="00EE65E3" w:rsidRPr="00EE65E3" w:rsidRDefault="00EE65E3" w:rsidP="00EE65E3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43384871" w14:textId="77777777" w:rsidR="00EE65E3" w:rsidRPr="00EE65E3" w:rsidRDefault="00EE65E3" w:rsidP="00EE65E3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Prodloužení doby platnosti smlouvy o pronájmu části pozemku </w:t>
      </w:r>
      <w:proofErr w:type="spellStart"/>
      <w:r w:rsidRPr="00EE65E3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EE65E3">
        <w:rPr>
          <w:rFonts w:asciiTheme="minorHAnsi" w:hAnsiTheme="minorHAnsi" w:cstheme="minorHAnsi"/>
          <w:b/>
          <w:sz w:val="22"/>
          <w:szCs w:val="22"/>
        </w:rPr>
        <w:t>. č. 674/12 v </w:t>
      </w:r>
      <w:proofErr w:type="spellStart"/>
      <w:r w:rsidRPr="00EE65E3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EE65E3">
        <w:rPr>
          <w:rFonts w:asciiTheme="minorHAnsi" w:hAnsiTheme="minorHAnsi" w:cstheme="minorHAnsi"/>
          <w:b/>
          <w:sz w:val="22"/>
          <w:szCs w:val="22"/>
        </w:rPr>
        <w:t>. Štěrboholy za účelem umístění reklamního zařízení</w:t>
      </w:r>
    </w:p>
    <w:p w14:paraId="613FE31A" w14:textId="77777777" w:rsidR="00EE65E3" w:rsidRPr="00EE65E3" w:rsidRDefault="00EE65E3" w:rsidP="00EE65E3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Prodloužení doby nájmu pozemků v zahrádkové osadě č. 1</w:t>
      </w:r>
    </w:p>
    <w:p w14:paraId="6AF8444B" w14:textId="77777777" w:rsidR="00EE65E3" w:rsidRPr="00EE65E3" w:rsidRDefault="00EE65E3" w:rsidP="00EE65E3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Návrh souhlasného prohlášení k majetkovému vypořádání pozemku </w:t>
      </w:r>
      <w:proofErr w:type="spellStart"/>
      <w:r w:rsidRPr="00EE65E3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EE65E3">
        <w:rPr>
          <w:rFonts w:asciiTheme="minorHAnsi" w:hAnsiTheme="minorHAnsi" w:cstheme="minorHAnsi"/>
          <w:b/>
          <w:sz w:val="22"/>
          <w:szCs w:val="22"/>
        </w:rPr>
        <w:t>. 45 v </w:t>
      </w:r>
      <w:proofErr w:type="spellStart"/>
      <w:r w:rsidRPr="00EE65E3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EE65E3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5160E802" w14:textId="77777777" w:rsidR="00EE65E3" w:rsidRPr="00EE65E3" w:rsidRDefault="00EE65E3" w:rsidP="00EE65E3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Návrh směnné smlouvy k majetkovému vypořádání pozemků </w:t>
      </w:r>
      <w:proofErr w:type="spellStart"/>
      <w:r w:rsidRPr="00EE65E3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EE65E3">
        <w:rPr>
          <w:rFonts w:asciiTheme="minorHAnsi" w:hAnsiTheme="minorHAnsi" w:cstheme="minorHAnsi"/>
          <w:b/>
          <w:sz w:val="22"/>
          <w:szCs w:val="22"/>
        </w:rPr>
        <w:t>. 302/29 a 297/1 v </w:t>
      </w:r>
      <w:proofErr w:type="spellStart"/>
      <w:r w:rsidRPr="00EE65E3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EE65E3">
        <w:rPr>
          <w:rFonts w:asciiTheme="minorHAnsi" w:hAnsiTheme="minorHAnsi" w:cstheme="minorHAnsi"/>
          <w:b/>
          <w:sz w:val="22"/>
          <w:szCs w:val="22"/>
        </w:rPr>
        <w:t>. Štěrboholy</w:t>
      </w:r>
    </w:p>
    <w:p w14:paraId="0DB16AD3" w14:textId="77777777" w:rsidR="00EE65E3" w:rsidRPr="00EE65E3" w:rsidRDefault="00EE65E3" w:rsidP="00EE65E3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 xml:space="preserve">Žádost HAMR </w:t>
      </w:r>
      <w:proofErr w:type="spellStart"/>
      <w:r w:rsidRPr="00EE65E3">
        <w:rPr>
          <w:rFonts w:asciiTheme="minorHAnsi" w:hAnsiTheme="minorHAnsi" w:cstheme="minorHAnsi"/>
          <w:b/>
          <w:sz w:val="22"/>
          <w:szCs w:val="22"/>
        </w:rPr>
        <w:t>z.s</w:t>
      </w:r>
      <w:proofErr w:type="spellEnd"/>
      <w:r w:rsidRPr="00EE65E3">
        <w:rPr>
          <w:rFonts w:asciiTheme="minorHAnsi" w:hAnsiTheme="minorHAnsi" w:cstheme="minorHAnsi"/>
          <w:b/>
          <w:sz w:val="22"/>
          <w:szCs w:val="22"/>
        </w:rPr>
        <w:t xml:space="preserve">. o prominutí nájemného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EE65E3" w:rsidRPr="00EE65E3" w14:paraId="5E33BB30" w14:textId="77777777" w:rsidTr="00220497">
        <w:tc>
          <w:tcPr>
            <w:tcW w:w="9212" w:type="dxa"/>
          </w:tcPr>
          <w:p w14:paraId="6A5BC8D0" w14:textId="77777777" w:rsidR="00EE65E3" w:rsidRPr="00D66097" w:rsidRDefault="00EE65E3" w:rsidP="00220497">
            <w:pPr>
              <w:pStyle w:val="Bezmez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01A1024C" w14:textId="77777777" w:rsidR="00EE65E3" w:rsidRPr="00EE65E3" w:rsidRDefault="00EE65E3" w:rsidP="00EE65E3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18E1D9A1" w14:textId="3423799B" w:rsidR="00EE65E3" w:rsidRPr="00EE65E3" w:rsidRDefault="0077271A" w:rsidP="00EE65E3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Veřejná zakázka „</w:t>
      </w:r>
      <w:r w:rsidR="00EE65E3" w:rsidRPr="00EE65E3">
        <w:rPr>
          <w:rFonts w:asciiTheme="minorHAnsi" w:hAnsiTheme="minorHAnsi" w:cstheme="minorHAnsi"/>
          <w:b/>
          <w:sz w:val="22"/>
          <w:szCs w:val="22"/>
        </w:rPr>
        <w:t>Stavební úpravy ZŠ Štěrboholy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 w:rsidR="00EE65E3" w:rsidRPr="00EE65E3">
        <w:rPr>
          <w:rFonts w:asciiTheme="minorHAnsi" w:hAnsiTheme="minorHAnsi" w:cstheme="minorHAnsi"/>
          <w:b/>
          <w:sz w:val="22"/>
          <w:szCs w:val="22"/>
        </w:rPr>
        <w:t xml:space="preserve"> – výběr zhotovitele stavby</w:t>
      </w:r>
    </w:p>
    <w:p w14:paraId="2B66BBEC" w14:textId="4FFD0972" w:rsidR="00EE65E3" w:rsidRDefault="00EE65E3" w:rsidP="00EE65E3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Návrh termínů konání zasedání zastupitelstva městské části ve 2. pololetí 2021</w:t>
      </w:r>
    </w:p>
    <w:p w14:paraId="396047F6" w14:textId="27D45093" w:rsidR="0077271A" w:rsidRPr="00EE65E3" w:rsidRDefault="0077271A" w:rsidP="00EE65E3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Záměr „Společný areál zpracování dřeva z produkce Lesů HMP a kompostárny zeleného bioodpadu</w:t>
      </w:r>
    </w:p>
    <w:p w14:paraId="1F442830" w14:textId="77777777" w:rsidR="00EE65E3" w:rsidRPr="00D66097" w:rsidRDefault="00EE65E3" w:rsidP="00EE65E3">
      <w:pPr>
        <w:pStyle w:val="Odstavecseseznamem"/>
        <w:ind w:left="165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4C6744C" w14:textId="77777777" w:rsidR="00EE65E3" w:rsidRPr="00EE65E3" w:rsidRDefault="00EE65E3" w:rsidP="00EE65E3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1C6841F2" w14:textId="77777777" w:rsidR="00EE65E3" w:rsidRPr="00EE65E3" w:rsidRDefault="00EE65E3" w:rsidP="00EE65E3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66B690D4" w14:textId="77777777" w:rsidR="00EE65E3" w:rsidRPr="00EE65E3" w:rsidRDefault="00EE65E3" w:rsidP="00EE65E3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E65E3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0"/>
    <w:p w14:paraId="5875EC78" w14:textId="77777777" w:rsidR="00C70767" w:rsidRPr="00EE65E3" w:rsidRDefault="00C70767" w:rsidP="00C70767">
      <w:pPr>
        <w:tabs>
          <w:tab w:val="num" w:pos="851"/>
        </w:tabs>
        <w:ind w:hanging="1260"/>
        <w:jc w:val="both"/>
        <w:rPr>
          <w:rFonts w:asciiTheme="minorHAnsi" w:hAnsiTheme="minorHAnsi" w:cstheme="minorHAnsi"/>
          <w:sz w:val="22"/>
          <w:szCs w:val="22"/>
        </w:rPr>
      </w:pPr>
    </w:p>
    <w:p w14:paraId="23E31CEB" w14:textId="5C7713AB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EE65E3">
        <w:rPr>
          <w:rFonts w:asciiTheme="minorHAnsi" w:hAnsiTheme="minorHAnsi" w:cstheme="minorHAnsi"/>
          <w:sz w:val="22"/>
          <w:szCs w:val="22"/>
        </w:rPr>
        <w:t>7</w:t>
      </w:r>
      <w:r w:rsidRPr="00EE65E3">
        <w:rPr>
          <w:rFonts w:asciiTheme="minorHAnsi" w:hAnsiTheme="minorHAnsi" w:cstheme="minorHAnsi"/>
          <w:sz w:val="22"/>
          <w:szCs w:val="22"/>
        </w:rPr>
        <w:t>,0,0) ZMČ schválilo program 2</w:t>
      </w:r>
      <w:r w:rsidR="00574839">
        <w:rPr>
          <w:rFonts w:asciiTheme="minorHAnsi" w:hAnsiTheme="minorHAnsi" w:cstheme="minorHAnsi"/>
          <w:sz w:val="22"/>
          <w:szCs w:val="22"/>
        </w:rPr>
        <w:t>9</w:t>
      </w:r>
      <w:r w:rsidRPr="00EE65E3">
        <w:rPr>
          <w:rFonts w:asciiTheme="minorHAnsi" w:hAnsiTheme="minorHAnsi" w:cstheme="minorHAnsi"/>
          <w:sz w:val="22"/>
          <w:szCs w:val="22"/>
        </w:rPr>
        <w:t>. zasedání.</w:t>
      </w:r>
    </w:p>
    <w:p w14:paraId="5AD91785" w14:textId="04E0EED6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EE65E3">
        <w:rPr>
          <w:rFonts w:asciiTheme="minorHAnsi" w:hAnsiTheme="minorHAnsi" w:cstheme="minorHAnsi"/>
          <w:sz w:val="22"/>
          <w:szCs w:val="22"/>
        </w:rPr>
        <w:t>7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54CE07AA" w14:textId="37F245C6" w:rsidR="00C70767" w:rsidRPr="00C12A5C" w:rsidRDefault="00C12A5C" w:rsidP="00C12A5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Hlasováním (7,0,0) ZMČ schválilo návrh starosty předřadit bod č. 2.5. přednostně jako první projednávaný z důvodu přítomnosti zástupce pronajímatele SA Štěrboholy p. Strnada. </w:t>
      </w:r>
    </w:p>
    <w:p w14:paraId="1CDBF863" w14:textId="02DD296B" w:rsidR="00C70767" w:rsidRDefault="00C70767" w:rsidP="00C7076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66DE43B" w14:textId="77777777" w:rsidR="00C12A5C" w:rsidRPr="00D22DB6" w:rsidRDefault="00C12A5C" w:rsidP="00C12A5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 HAMR z. s. o prominutí nájemného</w:t>
      </w:r>
    </w:p>
    <w:p w14:paraId="50D9832D" w14:textId="2A564D78" w:rsidR="00C12A5C" w:rsidRPr="00D22DB6" w:rsidRDefault="00537384" w:rsidP="00C12A5C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P. Strnad podrobně zdůvodnil podanou žádost o prominutí nájemného a zodpověděl doplňující dotazy ZMČ. </w:t>
      </w:r>
      <w:r w:rsidR="00C12A5C">
        <w:rPr>
          <w:rFonts w:asciiTheme="minorHAnsi" w:hAnsiTheme="minorHAnsi" w:cstheme="minorHAnsi"/>
          <w:iCs/>
          <w:sz w:val="22"/>
          <w:szCs w:val="22"/>
        </w:rPr>
        <w:t>Hlasováním (</w:t>
      </w:r>
      <w:r>
        <w:rPr>
          <w:rFonts w:asciiTheme="minorHAnsi" w:hAnsiTheme="minorHAnsi" w:cstheme="minorHAnsi"/>
          <w:iCs/>
          <w:sz w:val="22"/>
          <w:szCs w:val="22"/>
        </w:rPr>
        <w:t>7,0,0</w:t>
      </w:r>
      <w:r w:rsidR="00C12A5C">
        <w:rPr>
          <w:rFonts w:asciiTheme="minorHAnsi" w:hAnsiTheme="minorHAnsi" w:cstheme="minorHAnsi"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 xml:space="preserve"> ZMČ schválilo prominutí nájemného za S</w:t>
      </w:r>
      <w:r w:rsidR="00DF12B2">
        <w:rPr>
          <w:rFonts w:asciiTheme="minorHAnsi" w:hAnsiTheme="minorHAnsi" w:cstheme="minorHAnsi"/>
          <w:iCs/>
          <w:sz w:val="22"/>
          <w:szCs w:val="22"/>
        </w:rPr>
        <w:t>portovní areál</w:t>
      </w:r>
      <w:r>
        <w:rPr>
          <w:rFonts w:asciiTheme="minorHAnsi" w:hAnsiTheme="minorHAnsi" w:cstheme="minorHAnsi"/>
          <w:iCs/>
          <w:sz w:val="22"/>
          <w:szCs w:val="22"/>
        </w:rPr>
        <w:t xml:space="preserve"> Štěrboholy za dobu </w:t>
      </w:r>
      <w:r w:rsidR="00DF12B2">
        <w:rPr>
          <w:rFonts w:asciiTheme="minorHAnsi" w:hAnsiTheme="minorHAnsi" w:cstheme="minorHAnsi"/>
          <w:iCs/>
          <w:sz w:val="22"/>
          <w:szCs w:val="22"/>
        </w:rPr>
        <w:t>sedmi</w:t>
      </w:r>
      <w:r>
        <w:rPr>
          <w:rFonts w:asciiTheme="minorHAnsi" w:hAnsiTheme="minorHAnsi" w:cstheme="minorHAnsi"/>
          <w:iCs/>
          <w:sz w:val="22"/>
          <w:szCs w:val="22"/>
        </w:rPr>
        <w:t xml:space="preserve"> měsíců,  které odpovídají uzavření provozu areálu po dobu vládních opatření v uplynulém období, a to s účinností od následujícího měsíce po poslední zaplacené splátce nájmu. V případě přijetí kompenzace od státu dojde mezi nájemcem a MČ k finančnímu vypořádání. </w:t>
      </w:r>
    </w:p>
    <w:p w14:paraId="798AA1CB" w14:textId="123D7781" w:rsidR="00C12A5C" w:rsidRDefault="00537384" w:rsidP="00C7076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P. Strnad opustil jednání ZMČ. </w:t>
      </w:r>
    </w:p>
    <w:p w14:paraId="5B1E4356" w14:textId="77777777" w:rsidR="00537384" w:rsidRPr="00EE65E3" w:rsidRDefault="00537384" w:rsidP="00C7076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DD4B8F8" w14:textId="0E91234B" w:rsidR="00C70767" w:rsidRPr="00EE65E3" w:rsidRDefault="00C70767" w:rsidP="00C707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 w:rsidR="00FC2A9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Návrh  na úpravy rozpočtu městské části  na rok 2021</w:t>
      </w:r>
    </w:p>
    <w:p w14:paraId="24C8D51E" w14:textId="36851C04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 w:rsidR="00FC2A9D">
        <w:rPr>
          <w:rFonts w:asciiTheme="minorHAnsi" w:hAnsiTheme="minorHAnsi" w:cstheme="minorHAnsi"/>
          <w:sz w:val="22"/>
          <w:szCs w:val="22"/>
        </w:rPr>
        <w:t>7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úpravy rozpočtu městské části na rok 2021 v předloženém znění bez připomínek. </w:t>
      </w:r>
    </w:p>
    <w:p w14:paraId="47A49D44" w14:textId="77777777" w:rsidR="00C70767" w:rsidRPr="00EE65E3" w:rsidRDefault="00C70767" w:rsidP="00C70767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A0C151" w14:textId="0AA06974" w:rsidR="00FC2A9D" w:rsidRPr="00EE65E3" w:rsidRDefault="00FC2A9D" w:rsidP="00FC2A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Žádost o dotaci z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 xml:space="preserve"> rozpočtu městské části  na rok 2021</w:t>
      </w:r>
    </w:p>
    <w:p w14:paraId="3C24FCF8" w14:textId="101E68FE" w:rsidR="00FC2A9D" w:rsidRPr="00EE65E3" w:rsidRDefault="00FC2A9D" w:rsidP="00FC2A9D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ZMČ schválilo </w:t>
      </w:r>
      <w:r w:rsidR="00D8354B">
        <w:rPr>
          <w:rFonts w:asciiTheme="minorHAnsi" w:hAnsiTheme="minorHAnsi" w:cstheme="minorHAnsi"/>
          <w:sz w:val="22"/>
          <w:szCs w:val="22"/>
        </w:rPr>
        <w:t xml:space="preserve">poskytnutí dotace z </w:t>
      </w:r>
      <w:r w:rsidRPr="00EE65E3">
        <w:rPr>
          <w:rFonts w:asciiTheme="minorHAnsi" w:hAnsiTheme="minorHAnsi" w:cstheme="minorHAnsi"/>
          <w:sz w:val="22"/>
          <w:szCs w:val="22"/>
        </w:rPr>
        <w:t xml:space="preserve">rozpočtu </w:t>
      </w:r>
      <w:r w:rsidR="00D8354B">
        <w:rPr>
          <w:rFonts w:asciiTheme="minorHAnsi" w:hAnsiTheme="minorHAnsi" w:cstheme="minorHAnsi"/>
          <w:sz w:val="22"/>
          <w:szCs w:val="22"/>
        </w:rPr>
        <w:t>MČ</w:t>
      </w:r>
      <w:r w:rsidRPr="00EE65E3">
        <w:rPr>
          <w:rFonts w:asciiTheme="minorHAnsi" w:hAnsiTheme="minorHAnsi" w:cstheme="minorHAnsi"/>
          <w:sz w:val="22"/>
          <w:szCs w:val="22"/>
        </w:rPr>
        <w:t xml:space="preserve"> na rok 2021 </w:t>
      </w:r>
      <w:r w:rsidR="00D8354B">
        <w:rPr>
          <w:rFonts w:asciiTheme="minorHAnsi" w:hAnsiTheme="minorHAnsi" w:cstheme="minorHAnsi"/>
          <w:sz w:val="22"/>
          <w:szCs w:val="22"/>
        </w:rPr>
        <w:t xml:space="preserve">ve výši 7 500 Kč na krizovou telefonickou službu </w:t>
      </w:r>
      <w:r w:rsidR="00683871">
        <w:rPr>
          <w:rFonts w:asciiTheme="minorHAnsi" w:hAnsiTheme="minorHAnsi" w:cstheme="minorHAnsi"/>
          <w:sz w:val="22"/>
          <w:szCs w:val="22"/>
        </w:rPr>
        <w:t>L</w:t>
      </w:r>
      <w:r w:rsidR="00D8354B">
        <w:rPr>
          <w:rFonts w:asciiTheme="minorHAnsi" w:hAnsiTheme="minorHAnsi" w:cstheme="minorHAnsi"/>
          <w:sz w:val="22"/>
          <w:szCs w:val="22"/>
        </w:rPr>
        <w:t xml:space="preserve">inky bezpečí. </w:t>
      </w:r>
    </w:p>
    <w:p w14:paraId="11320A7B" w14:textId="77777777" w:rsidR="00C70767" w:rsidRPr="00EE65E3" w:rsidRDefault="00C70767" w:rsidP="00C70767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838593" w14:textId="10264444" w:rsidR="001F0157" w:rsidRPr="00D22DB6" w:rsidRDefault="001F0157" w:rsidP="001F01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rodloužení </w:t>
      </w:r>
      <w:r w:rsidR="00DB0EB6">
        <w:rPr>
          <w:rFonts w:asciiTheme="minorHAnsi" w:hAnsiTheme="minorHAnsi" w:cstheme="minorHAnsi"/>
          <w:b/>
          <w:sz w:val="22"/>
          <w:szCs w:val="22"/>
          <w:u w:val="single"/>
        </w:rPr>
        <w:t xml:space="preserve">platnosti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nájemní smlouvy č. 4/2008 </w:t>
      </w:r>
      <w:r w:rsidR="00DB0EB6">
        <w:rPr>
          <w:rFonts w:asciiTheme="minorHAnsi" w:hAnsiTheme="minorHAnsi" w:cstheme="minorHAnsi"/>
          <w:b/>
          <w:sz w:val="22"/>
          <w:szCs w:val="22"/>
          <w:u w:val="single"/>
        </w:rPr>
        <w:t xml:space="preserve">se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společnost</w:t>
      </w:r>
      <w:r w:rsidR="000F1574">
        <w:rPr>
          <w:rFonts w:asciiTheme="minorHAnsi" w:hAnsiTheme="minorHAnsi" w:cstheme="minorHAnsi"/>
          <w:b/>
          <w:sz w:val="22"/>
          <w:szCs w:val="22"/>
          <w:u w:val="single"/>
        </w:rPr>
        <w:t>í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BigBoard</w:t>
      </w:r>
      <w:proofErr w:type="spellEnd"/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 a.s.</w:t>
      </w:r>
    </w:p>
    <w:p w14:paraId="48A78501" w14:textId="6D60FC69" w:rsidR="001F0157" w:rsidRPr="00D22DB6" w:rsidRDefault="001F0157" w:rsidP="001F0157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(7,0,0) ZMČ schválilo prodloužení doby nájmu</w:t>
      </w:r>
      <w:r w:rsidRPr="00D22DB6">
        <w:rPr>
          <w:rFonts w:asciiTheme="minorHAnsi" w:hAnsiTheme="minorHAnsi" w:cstheme="minorHAnsi"/>
          <w:iCs/>
          <w:sz w:val="22"/>
          <w:szCs w:val="22"/>
        </w:rPr>
        <w:t xml:space="preserve"> části pozemku </w:t>
      </w:r>
      <w:proofErr w:type="spellStart"/>
      <w:r w:rsidRPr="00D22DB6"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 w:rsidRPr="00D22DB6">
        <w:rPr>
          <w:rFonts w:asciiTheme="minorHAnsi" w:hAnsiTheme="minorHAnsi" w:cstheme="minorHAnsi"/>
          <w:iCs/>
          <w:sz w:val="22"/>
          <w:szCs w:val="22"/>
        </w:rPr>
        <w:t xml:space="preserve">. 674/12 </w:t>
      </w:r>
      <w:r>
        <w:rPr>
          <w:rFonts w:asciiTheme="minorHAnsi" w:hAnsiTheme="minorHAnsi" w:cstheme="minorHAnsi"/>
          <w:iCs/>
          <w:sz w:val="22"/>
          <w:szCs w:val="22"/>
        </w:rPr>
        <w:t>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Štěrboholy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BigBoard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a.s.</w:t>
      </w:r>
      <w:r w:rsidRPr="00D22DB6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za účelem</w:t>
      </w:r>
      <w:r w:rsidRPr="00D22DB6">
        <w:rPr>
          <w:rFonts w:asciiTheme="minorHAnsi" w:hAnsiTheme="minorHAnsi" w:cstheme="minorHAnsi"/>
          <w:iCs/>
          <w:sz w:val="22"/>
          <w:szCs w:val="22"/>
        </w:rPr>
        <w:t xml:space="preserve"> umístění reklamního zařízení typu V</w:t>
      </w:r>
      <w:r>
        <w:rPr>
          <w:rFonts w:asciiTheme="minorHAnsi" w:hAnsiTheme="minorHAnsi" w:cstheme="minorHAnsi"/>
          <w:iCs/>
          <w:sz w:val="22"/>
          <w:szCs w:val="22"/>
        </w:rPr>
        <w:t xml:space="preserve"> do 7.7.2026 za </w:t>
      </w:r>
      <w:r w:rsidRPr="00D22DB6">
        <w:rPr>
          <w:rFonts w:asciiTheme="minorHAnsi" w:hAnsiTheme="minorHAnsi" w:cstheme="minorHAnsi"/>
          <w:iCs/>
          <w:sz w:val="22"/>
          <w:szCs w:val="22"/>
        </w:rPr>
        <w:t xml:space="preserve">roční nájemné </w:t>
      </w:r>
      <w:r>
        <w:rPr>
          <w:rFonts w:asciiTheme="minorHAnsi" w:hAnsiTheme="minorHAnsi" w:cstheme="minorHAnsi"/>
          <w:iCs/>
          <w:sz w:val="22"/>
          <w:szCs w:val="22"/>
        </w:rPr>
        <w:t xml:space="preserve">ve výši </w:t>
      </w:r>
      <w:r w:rsidRPr="00D22DB6">
        <w:rPr>
          <w:rFonts w:asciiTheme="minorHAnsi" w:hAnsiTheme="minorHAnsi" w:cstheme="minorHAnsi"/>
          <w:iCs/>
          <w:sz w:val="22"/>
          <w:szCs w:val="22"/>
        </w:rPr>
        <w:t>1</w:t>
      </w:r>
      <w:r>
        <w:rPr>
          <w:rFonts w:asciiTheme="minorHAnsi" w:hAnsiTheme="minorHAnsi" w:cstheme="minorHAnsi"/>
          <w:iCs/>
          <w:sz w:val="22"/>
          <w:szCs w:val="22"/>
        </w:rPr>
        <w:t>8</w:t>
      </w:r>
      <w:r w:rsidRPr="00D22DB6">
        <w:rPr>
          <w:rFonts w:asciiTheme="minorHAnsi" w:hAnsiTheme="minorHAnsi" w:cstheme="minorHAnsi"/>
          <w:iCs/>
          <w:sz w:val="22"/>
          <w:szCs w:val="22"/>
        </w:rPr>
        <w:t>0 000 Kč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5DA644EA" w14:textId="77777777" w:rsidR="001F0157" w:rsidRPr="00D22DB6" w:rsidRDefault="001F0157" w:rsidP="001F01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AE9EC5" w14:textId="11570C91" w:rsidR="001F0157" w:rsidRPr="00D22DB6" w:rsidRDefault="000F1574" w:rsidP="001F01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F0157" w:rsidRPr="00D22DB6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1F015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F0157"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F0157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1F0157" w:rsidRPr="00D22DB6">
        <w:rPr>
          <w:rFonts w:asciiTheme="minorHAnsi" w:hAnsiTheme="minorHAnsi" w:cstheme="minorHAnsi"/>
          <w:b/>
          <w:sz w:val="22"/>
          <w:szCs w:val="22"/>
          <w:u w:val="single"/>
        </w:rPr>
        <w:t xml:space="preserve">rodloužení </w:t>
      </w:r>
      <w:r w:rsidR="001F0157">
        <w:rPr>
          <w:rFonts w:asciiTheme="minorHAnsi" w:hAnsiTheme="minorHAnsi" w:cstheme="minorHAnsi"/>
          <w:b/>
          <w:sz w:val="22"/>
          <w:szCs w:val="22"/>
          <w:u w:val="single"/>
        </w:rPr>
        <w:t>doby nájmu pozemků v zahrádkové osadě č. 1</w:t>
      </w:r>
    </w:p>
    <w:p w14:paraId="53BE2142" w14:textId="09D76273" w:rsidR="000F1574" w:rsidRDefault="000F1574" w:rsidP="001F015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(7,0,0) ZMČ schválilo</w:t>
      </w:r>
      <w:r w:rsidR="001F0157">
        <w:rPr>
          <w:rFonts w:asciiTheme="minorHAnsi" w:hAnsiTheme="minorHAnsi" w:cstheme="minorHAnsi"/>
          <w:iCs/>
          <w:sz w:val="22"/>
          <w:szCs w:val="22"/>
        </w:rPr>
        <w:t xml:space="preserve"> prodloužení doby nájmu</w:t>
      </w:r>
      <w:r w:rsidR="001F0157" w:rsidRPr="00D22DB6">
        <w:rPr>
          <w:rFonts w:asciiTheme="minorHAnsi" w:hAnsiTheme="minorHAnsi" w:cstheme="minorHAnsi"/>
          <w:iCs/>
          <w:sz w:val="22"/>
          <w:szCs w:val="22"/>
        </w:rPr>
        <w:t xml:space="preserve"> část</w:t>
      </w:r>
      <w:r w:rsidR="001F0157">
        <w:rPr>
          <w:rFonts w:asciiTheme="minorHAnsi" w:hAnsiTheme="minorHAnsi" w:cstheme="minorHAnsi"/>
          <w:iCs/>
          <w:sz w:val="22"/>
          <w:szCs w:val="22"/>
        </w:rPr>
        <w:t xml:space="preserve">í </w:t>
      </w:r>
      <w:r w:rsidR="001F0157" w:rsidRPr="00D22DB6">
        <w:rPr>
          <w:rFonts w:asciiTheme="minorHAnsi" w:hAnsiTheme="minorHAnsi" w:cstheme="minorHAnsi"/>
          <w:iCs/>
          <w:sz w:val="22"/>
          <w:szCs w:val="22"/>
        </w:rPr>
        <w:t>pozemk</w:t>
      </w:r>
      <w:r w:rsidR="001F0157">
        <w:rPr>
          <w:rFonts w:asciiTheme="minorHAnsi" w:hAnsiTheme="minorHAnsi" w:cstheme="minorHAnsi"/>
          <w:iCs/>
          <w:sz w:val="22"/>
          <w:szCs w:val="22"/>
        </w:rPr>
        <w:t>ů</w:t>
      </w:r>
      <w:r w:rsidR="001F0157" w:rsidRPr="00D22DB6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="001F0157" w:rsidRPr="00D22DB6">
        <w:rPr>
          <w:rFonts w:asciiTheme="minorHAnsi" w:hAnsiTheme="minorHAnsi" w:cstheme="minorHAnsi"/>
          <w:iCs/>
          <w:sz w:val="22"/>
          <w:szCs w:val="22"/>
        </w:rPr>
        <w:t>parc.č</w:t>
      </w:r>
      <w:proofErr w:type="spellEnd"/>
      <w:r w:rsidR="001F0157" w:rsidRPr="00D22DB6"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1F0157">
        <w:rPr>
          <w:rFonts w:asciiTheme="minorHAnsi" w:hAnsiTheme="minorHAnsi" w:cstheme="minorHAnsi"/>
          <w:iCs/>
          <w:sz w:val="22"/>
          <w:szCs w:val="22"/>
        </w:rPr>
        <w:t xml:space="preserve">253 a 254, kde je umístěno 7 zahrádek do 31.12.2024 </w:t>
      </w:r>
      <w:r>
        <w:rPr>
          <w:rFonts w:asciiTheme="minorHAnsi" w:hAnsiTheme="minorHAnsi" w:cstheme="minorHAnsi"/>
          <w:iCs/>
          <w:sz w:val="22"/>
          <w:szCs w:val="22"/>
        </w:rPr>
        <w:t>za stávajících podmínek.</w:t>
      </w:r>
    </w:p>
    <w:p w14:paraId="13B87F49" w14:textId="77777777" w:rsidR="001F0157" w:rsidRPr="00D22DB6" w:rsidRDefault="001F0157" w:rsidP="001F01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7DD1A" w14:textId="74BADF71" w:rsidR="001F0157" w:rsidRPr="00D22DB6" w:rsidRDefault="00C160FE" w:rsidP="001F01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F0157" w:rsidRPr="00D22DB6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 w:rsidR="001F0157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F0157"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1F0157"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souhlasného prohlášení k majetkovému vypořádání pozemku </w:t>
      </w:r>
      <w:proofErr w:type="spellStart"/>
      <w:r w:rsidR="001F0157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1F0157">
        <w:rPr>
          <w:rFonts w:asciiTheme="minorHAnsi" w:hAnsiTheme="minorHAnsi" w:cstheme="minorHAnsi"/>
          <w:b/>
          <w:sz w:val="22"/>
          <w:szCs w:val="22"/>
          <w:u w:val="single"/>
        </w:rPr>
        <w:t>. 45 v </w:t>
      </w:r>
      <w:proofErr w:type="spellStart"/>
      <w:r w:rsidR="001F0157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1F0157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6AE9F028" w14:textId="7F20791B" w:rsidR="001F0157" w:rsidRPr="00D22DB6" w:rsidRDefault="00C160FE" w:rsidP="001F015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schválilo podpis </w:t>
      </w:r>
      <w:r w:rsidR="001F0157">
        <w:rPr>
          <w:rFonts w:asciiTheme="minorHAnsi" w:hAnsiTheme="minorHAnsi" w:cstheme="minorHAnsi"/>
          <w:iCs/>
          <w:sz w:val="22"/>
          <w:szCs w:val="22"/>
        </w:rPr>
        <w:t>souhlasné</w:t>
      </w:r>
      <w:r>
        <w:rPr>
          <w:rFonts w:asciiTheme="minorHAnsi" w:hAnsiTheme="minorHAnsi" w:cstheme="minorHAnsi"/>
          <w:iCs/>
          <w:sz w:val="22"/>
          <w:szCs w:val="22"/>
        </w:rPr>
        <w:t>ho</w:t>
      </w:r>
      <w:r w:rsidR="001F0157">
        <w:rPr>
          <w:rFonts w:asciiTheme="minorHAnsi" w:hAnsiTheme="minorHAnsi" w:cstheme="minorHAnsi"/>
          <w:iCs/>
          <w:sz w:val="22"/>
          <w:szCs w:val="22"/>
        </w:rPr>
        <w:t xml:space="preserve"> prohlášení k vlastnictví pozemku </w:t>
      </w:r>
      <w:proofErr w:type="spellStart"/>
      <w:r w:rsidR="001F0157">
        <w:rPr>
          <w:rFonts w:asciiTheme="minorHAnsi" w:hAnsiTheme="minorHAnsi" w:cstheme="minorHAnsi"/>
          <w:iCs/>
          <w:sz w:val="22"/>
          <w:szCs w:val="22"/>
        </w:rPr>
        <w:t>parc</w:t>
      </w:r>
      <w:proofErr w:type="spellEnd"/>
      <w:r w:rsidR="001F0157">
        <w:rPr>
          <w:rFonts w:asciiTheme="minorHAnsi" w:hAnsiTheme="minorHAnsi" w:cstheme="minorHAnsi"/>
          <w:iCs/>
          <w:sz w:val="22"/>
          <w:szCs w:val="22"/>
        </w:rPr>
        <w:t xml:space="preserve">. č. 45/1 </w:t>
      </w:r>
      <w:r>
        <w:rPr>
          <w:rFonts w:asciiTheme="minorHAnsi" w:hAnsiTheme="minorHAnsi" w:cstheme="minorHAnsi"/>
          <w:iCs/>
          <w:sz w:val="22"/>
          <w:szCs w:val="22"/>
        </w:rPr>
        <w:t>v 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. Štěrboholy </w:t>
      </w:r>
      <w:r w:rsidR="001F0157">
        <w:rPr>
          <w:rFonts w:asciiTheme="minorHAnsi" w:hAnsiTheme="minorHAnsi" w:cstheme="minorHAnsi"/>
          <w:iCs/>
          <w:sz w:val="22"/>
          <w:szCs w:val="22"/>
        </w:rPr>
        <w:t>– podílovými spoluvlastníky jsou Antonín Kroužil a Jitka Prokopová</w:t>
      </w:r>
      <w:r w:rsidR="0062372A">
        <w:rPr>
          <w:rFonts w:asciiTheme="minorHAnsi" w:hAnsiTheme="minorHAnsi" w:cstheme="minorHAnsi"/>
          <w:iCs/>
          <w:sz w:val="22"/>
          <w:szCs w:val="22"/>
        </w:rPr>
        <w:t xml:space="preserve">, každý id ½ </w:t>
      </w:r>
      <w:r w:rsidR="001F0157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7E9E6474" w14:textId="3AAD6076" w:rsidR="00C70767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2A9105" w14:textId="37B921C0" w:rsidR="00683871" w:rsidRPr="00D22DB6" w:rsidRDefault="00683871" w:rsidP="00683871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>2.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4/</w:t>
      </w:r>
      <w:r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Návrh směnné smlouvy k majetkovému vypořádání pozemků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302/29 a 297/1 v 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14:paraId="7D71DD0A" w14:textId="773844EB" w:rsidR="00683871" w:rsidRPr="00683871" w:rsidRDefault="00683871" w:rsidP="00683871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schválilo podpis směnné smlouvy s p.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Večlem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o směně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5542A">
        <w:rPr>
          <w:rFonts w:ascii="Calibri" w:hAnsi="Calibri" w:cs="Calibri"/>
          <w:iCs/>
          <w:sz w:val="22"/>
          <w:szCs w:val="22"/>
        </w:rPr>
        <w:t xml:space="preserve">pozemků označených </w:t>
      </w:r>
      <w:bookmarkStart w:id="1" w:name="_Hlk75351250"/>
      <w:r w:rsidRPr="0055542A">
        <w:rPr>
          <w:rFonts w:ascii="Calibri" w:hAnsi="Calibri" w:cs="Calibri"/>
          <w:iCs/>
          <w:sz w:val="22"/>
          <w:szCs w:val="22"/>
        </w:rPr>
        <w:t xml:space="preserve">GP jako </w:t>
      </w:r>
      <w:proofErr w:type="spellStart"/>
      <w:r w:rsidRPr="0055542A">
        <w:rPr>
          <w:rFonts w:ascii="Calibri" w:hAnsi="Calibri" w:cs="Calibri"/>
          <w:iCs/>
          <w:sz w:val="22"/>
          <w:szCs w:val="22"/>
        </w:rPr>
        <w:t>parc.č</w:t>
      </w:r>
      <w:proofErr w:type="spellEnd"/>
      <w:r w:rsidRPr="0055542A">
        <w:rPr>
          <w:rFonts w:ascii="Calibri" w:hAnsi="Calibri" w:cs="Calibri"/>
          <w:iCs/>
          <w:sz w:val="22"/>
          <w:szCs w:val="22"/>
        </w:rPr>
        <w:t xml:space="preserve">. 297/10 a 297/11 za pozemky 302/192 a 302/193. Na vyrovnání rozdílu mezi hodnotami směňovaných nemovitostí </w:t>
      </w:r>
      <w:r>
        <w:rPr>
          <w:rFonts w:ascii="Calibri" w:hAnsi="Calibri" w:cs="Calibri"/>
          <w:iCs/>
          <w:sz w:val="22"/>
          <w:szCs w:val="22"/>
        </w:rPr>
        <w:t>MČ</w:t>
      </w:r>
      <w:r w:rsidRPr="0055542A">
        <w:rPr>
          <w:rFonts w:ascii="Calibri" w:hAnsi="Calibri" w:cs="Calibri"/>
          <w:iCs/>
          <w:sz w:val="22"/>
          <w:szCs w:val="22"/>
        </w:rPr>
        <w:t xml:space="preserve"> zaplatí částku 265 000 Kč. </w:t>
      </w:r>
    </w:p>
    <w:bookmarkEnd w:id="1"/>
    <w:p w14:paraId="7971D774" w14:textId="77777777" w:rsidR="00683871" w:rsidRDefault="00683871" w:rsidP="0068387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04C0907" w14:textId="7D86D310" w:rsidR="00683871" w:rsidRPr="00D22DB6" w:rsidRDefault="0006086D" w:rsidP="0068387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83871" w:rsidRPr="00D22DB6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683871"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„</w:t>
      </w:r>
      <w:r w:rsidR="00683871">
        <w:rPr>
          <w:rFonts w:asciiTheme="minorHAnsi" w:hAnsiTheme="minorHAnsi" w:cstheme="minorHAnsi"/>
          <w:b/>
          <w:sz w:val="22"/>
          <w:szCs w:val="22"/>
          <w:u w:val="single"/>
        </w:rPr>
        <w:t>Stavební úpravy ZŠ Štěrboholy</w:t>
      </w:r>
      <w:r w:rsidR="00683871" w:rsidRPr="00D22DB6">
        <w:rPr>
          <w:rFonts w:asciiTheme="minorHAnsi" w:hAnsiTheme="minorHAnsi" w:cstheme="minorHAnsi"/>
          <w:b/>
          <w:sz w:val="22"/>
          <w:szCs w:val="22"/>
          <w:u w:val="single"/>
        </w:rPr>
        <w:t>“</w:t>
      </w:r>
    </w:p>
    <w:p w14:paraId="28A55BAC" w14:textId="5EACB44F" w:rsidR="00683871" w:rsidRDefault="0006086D" w:rsidP="0006086D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ZMČ schvaluje zadání veřejné zakázky malého rozsahu „Stavební úpravy ZŠ Štěrboholy“ </w:t>
      </w:r>
      <w:r w:rsidR="005665E6">
        <w:rPr>
          <w:rFonts w:asciiTheme="minorHAnsi" w:hAnsiTheme="minorHAnsi" w:cstheme="minorHAnsi"/>
          <w:iCs/>
          <w:sz w:val="22"/>
          <w:szCs w:val="22"/>
        </w:rPr>
        <w:t xml:space="preserve">firmě 3R v.o.s. za cenu 2 756 536 </w:t>
      </w:r>
      <w:proofErr w:type="spellStart"/>
      <w:r w:rsidR="005665E6">
        <w:rPr>
          <w:rFonts w:asciiTheme="minorHAnsi" w:hAnsiTheme="minorHAnsi" w:cstheme="minorHAnsi"/>
          <w:iCs/>
          <w:sz w:val="22"/>
          <w:szCs w:val="22"/>
        </w:rPr>
        <w:t>Kč</w:t>
      </w:r>
      <w:r>
        <w:rPr>
          <w:rFonts w:asciiTheme="minorHAnsi" w:hAnsiTheme="minorHAnsi" w:cstheme="minorHAnsi"/>
          <w:iCs/>
          <w:sz w:val="22"/>
          <w:szCs w:val="22"/>
        </w:rPr>
        <w:t>.bez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DPH.</w:t>
      </w:r>
    </w:p>
    <w:p w14:paraId="15CE134E" w14:textId="77777777" w:rsidR="0006086D" w:rsidRPr="00D22DB6" w:rsidRDefault="0006086D" w:rsidP="0006086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BAAEB9" w14:textId="2BFD9203" w:rsidR="00683871" w:rsidRPr="00D22DB6" w:rsidRDefault="0006086D" w:rsidP="00683871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83871" w:rsidRPr="00D22DB6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683871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683871"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83871">
        <w:rPr>
          <w:rFonts w:asciiTheme="minorHAnsi" w:hAnsiTheme="minorHAnsi" w:cstheme="minorHAnsi"/>
          <w:b/>
          <w:sz w:val="22"/>
          <w:szCs w:val="22"/>
          <w:u w:val="single"/>
        </w:rPr>
        <w:t>Návrh termínů konání zastupitelstva městské části ve 2. pololetí 2021</w:t>
      </w:r>
    </w:p>
    <w:p w14:paraId="06211B83" w14:textId="60511D21" w:rsidR="00683871" w:rsidRPr="00D22DB6" w:rsidRDefault="0006086D" w:rsidP="0068387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Hlasováním (7,0,0</w:t>
      </w:r>
      <w:r w:rsidR="006640DF">
        <w:rPr>
          <w:rFonts w:asciiTheme="minorHAnsi" w:hAnsiTheme="minorHAnsi" w:cstheme="minorHAnsi"/>
          <w:iCs/>
          <w:sz w:val="22"/>
          <w:szCs w:val="22"/>
        </w:rPr>
        <w:t>)</w:t>
      </w:r>
      <w:r>
        <w:rPr>
          <w:rFonts w:asciiTheme="minorHAnsi" w:hAnsiTheme="minorHAnsi" w:cstheme="minorHAnsi"/>
          <w:iCs/>
          <w:sz w:val="22"/>
          <w:szCs w:val="22"/>
        </w:rPr>
        <w:t xml:space="preserve"> ZMČ schvaluje termíny zasedání </w:t>
      </w:r>
      <w:r w:rsidR="00683871">
        <w:rPr>
          <w:rFonts w:asciiTheme="minorHAnsi" w:hAnsiTheme="minorHAnsi" w:cstheme="minorHAnsi"/>
          <w:sz w:val="22"/>
          <w:szCs w:val="22"/>
        </w:rPr>
        <w:t xml:space="preserve"> ve 2. pololetí 2021 v předloženém zněn</w:t>
      </w:r>
      <w:r>
        <w:rPr>
          <w:rFonts w:asciiTheme="minorHAnsi" w:hAnsiTheme="minorHAnsi" w:cstheme="minorHAnsi"/>
          <w:sz w:val="22"/>
          <w:szCs w:val="22"/>
        </w:rPr>
        <w:t xml:space="preserve">í. </w:t>
      </w:r>
    </w:p>
    <w:p w14:paraId="3F292198" w14:textId="77777777" w:rsidR="00683871" w:rsidRPr="00D22DB6" w:rsidRDefault="00683871" w:rsidP="00683871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22DB6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F54E13E" w14:textId="29C1EF8D" w:rsidR="00683871" w:rsidRPr="00D22DB6" w:rsidRDefault="0006086D" w:rsidP="007C149B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683871" w:rsidRPr="00D22DB6">
        <w:rPr>
          <w:rFonts w:asciiTheme="minorHAnsi" w:hAnsiTheme="minorHAnsi" w:cstheme="minorHAnsi"/>
          <w:b/>
          <w:sz w:val="22"/>
          <w:szCs w:val="22"/>
          <w:u w:val="single"/>
        </w:rPr>
        <w:t>3.</w:t>
      </w:r>
      <w:r w:rsidR="00683871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683871" w:rsidRPr="00D22DB6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683871">
        <w:rPr>
          <w:rFonts w:asciiTheme="minorHAnsi" w:hAnsiTheme="minorHAnsi" w:cstheme="minorHAnsi"/>
          <w:b/>
          <w:sz w:val="22"/>
          <w:szCs w:val="22"/>
          <w:u w:val="single"/>
        </w:rPr>
        <w:t>Záměr „Společný areál zpracování dřeva z produkce Lesů hlavního města Prahy a kompostárny zeleného bioodpadu“</w:t>
      </w:r>
    </w:p>
    <w:p w14:paraId="0651D467" w14:textId="42254EF1" w:rsidR="007C149B" w:rsidRDefault="0006086D" w:rsidP="007C149B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Hlasováním (7,0,0) </w:t>
      </w:r>
      <w:r w:rsidR="007C149B">
        <w:rPr>
          <w:rFonts w:asciiTheme="minorHAnsi" w:hAnsiTheme="minorHAnsi" w:cstheme="minorHAnsi"/>
          <w:iCs/>
          <w:sz w:val="22"/>
          <w:szCs w:val="22"/>
        </w:rPr>
        <w:t xml:space="preserve">ZMČ nesouhlasí s umístěním </w:t>
      </w:r>
      <w:r w:rsidR="009B1E10">
        <w:rPr>
          <w:rFonts w:asciiTheme="minorHAnsi" w:hAnsiTheme="minorHAnsi" w:cstheme="minorHAnsi"/>
          <w:iCs/>
          <w:sz w:val="22"/>
          <w:szCs w:val="22"/>
        </w:rPr>
        <w:t>„Společného areálu zpracování dřeva a kompostárny zeleného bioodpadu“</w:t>
      </w:r>
      <w:r w:rsidR="007C149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B1E10">
        <w:rPr>
          <w:rFonts w:asciiTheme="minorHAnsi" w:hAnsiTheme="minorHAnsi" w:cstheme="minorHAnsi"/>
          <w:iCs/>
          <w:sz w:val="22"/>
          <w:szCs w:val="22"/>
        </w:rPr>
        <w:t>v </w:t>
      </w:r>
      <w:proofErr w:type="spellStart"/>
      <w:r w:rsidR="009B1E10"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 w:rsidR="009B1E10">
        <w:rPr>
          <w:rFonts w:asciiTheme="minorHAnsi" w:hAnsiTheme="minorHAnsi" w:cstheme="minorHAnsi"/>
          <w:iCs/>
          <w:sz w:val="22"/>
          <w:szCs w:val="22"/>
        </w:rPr>
        <w:t xml:space="preserve">. Kyje a </w:t>
      </w:r>
      <w:proofErr w:type="spellStart"/>
      <w:r w:rsidR="009B1E10">
        <w:rPr>
          <w:rFonts w:asciiTheme="minorHAnsi" w:hAnsiTheme="minorHAnsi" w:cstheme="minorHAnsi"/>
          <w:iCs/>
          <w:sz w:val="22"/>
          <w:szCs w:val="22"/>
        </w:rPr>
        <w:t>k.ú</w:t>
      </w:r>
      <w:proofErr w:type="spellEnd"/>
      <w:r w:rsidR="009B1E10">
        <w:rPr>
          <w:rFonts w:asciiTheme="minorHAnsi" w:hAnsiTheme="minorHAnsi" w:cstheme="minorHAnsi"/>
          <w:iCs/>
          <w:sz w:val="22"/>
          <w:szCs w:val="22"/>
        </w:rPr>
        <w:t>. Štěrboholy</w:t>
      </w:r>
      <w:r w:rsidR="007C149B">
        <w:rPr>
          <w:rFonts w:asciiTheme="minorHAnsi" w:hAnsiTheme="minorHAnsi" w:cstheme="minorHAnsi"/>
          <w:iCs/>
          <w:sz w:val="22"/>
          <w:szCs w:val="22"/>
        </w:rPr>
        <w:t xml:space="preserve"> a požaduje přemístění záměru do jiné lokality, aby nedocházelo k obtěžování občanů jeho provozem, konkrétně navýšením dopravy, prašností a zápachem. </w:t>
      </w:r>
    </w:p>
    <w:p w14:paraId="2F4D98CF" w14:textId="50981217" w:rsidR="00683871" w:rsidRDefault="007C149B" w:rsidP="00683871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E0E14B8" w14:textId="77777777" w:rsidR="00C70767" w:rsidRPr="00EE65E3" w:rsidRDefault="00C70767" w:rsidP="00C707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4/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14:paraId="0D3DC511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 diskusi bylo projednáno:</w:t>
      </w:r>
    </w:p>
    <w:p w14:paraId="201A3172" w14:textId="08C4897F" w:rsidR="00F065C9" w:rsidRDefault="00F065C9" w:rsidP="00F065C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65C9">
        <w:rPr>
          <w:rFonts w:asciiTheme="minorHAnsi" w:hAnsiTheme="minorHAnsi" w:cstheme="minorHAnsi"/>
          <w:bCs/>
          <w:sz w:val="22"/>
          <w:szCs w:val="22"/>
        </w:rPr>
        <w:t xml:space="preserve">Informace </w:t>
      </w:r>
      <w:r>
        <w:rPr>
          <w:rFonts w:asciiTheme="minorHAnsi" w:hAnsiTheme="minorHAnsi" w:cstheme="minorHAnsi"/>
          <w:bCs/>
          <w:sz w:val="22"/>
          <w:szCs w:val="22"/>
        </w:rPr>
        <w:t>ze Školské rady – dohled MP na parkovišti před ZŠ v ranních hodinách.</w:t>
      </w:r>
    </w:p>
    <w:p w14:paraId="18364168" w14:textId="4BC0BAE3" w:rsidR="00CE685C" w:rsidRDefault="00F065C9" w:rsidP="00F065C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Přehřívání tříd ZŠ – bude zadáno zpracování energetického auditu, následně realizace opatření dle zpracované studie – zatím modelově.</w:t>
      </w:r>
      <w:r w:rsidR="00C702A0">
        <w:rPr>
          <w:rFonts w:asciiTheme="minorHAnsi" w:hAnsiTheme="minorHAnsi" w:cstheme="minorHAnsi"/>
          <w:bCs/>
          <w:sz w:val="22"/>
          <w:szCs w:val="22"/>
        </w:rPr>
        <w:t xml:space="preserve"> Během prázdnin budou na chodbě budovy instalovány folie, které sníží tepelné zisky o cca 20 %.</w:t>
      </w:r>
    </w:p>
    <w:p w14:paraId="5ACF080E" w14:textId="3D99B51C" w:rsidR="00F065C9" w:rsidRDefault="00F065C9" w:rsidP="00F065C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Údržba veřejné zeleně – zvážit zda nepřistoupit ke změně dodavatele.</w:t>
      </w:r>
    </w:p>
    <w:p w14:paraId="4CC5D973" w14:textId="064A5DA5" w:rsidR="00F065C9" w:rsidRDefault="00F065C9" w:rsidP="00F065C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Dlouhodobě nevyhovující stav vodovodního potrubí v ul. K Učilišti – informována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Veolia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6DF73644" w14:textId="0BD8E62B" w:rsidR="00F065C9" w:rsidRDefault="00F065C9" w:rsidP="00F065C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Odstranění vraků v MČ.</w:t>
      </w:r>
    </w:p>
    <w:p w14:paraId="3B41502D" w14:textId="53ADB12D" w:rsidR="00CE685C" w:rsidRDefault="00CE685C" w:rsidP="00C707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5EA35A" w14:textId="60A7961A" w:rsidR="00C70767" w:rsidRPr="00EE65E3" w:rsidRDefault="00C70767" w:rsidP="00C707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18AD67D9" w14:textId="746237CA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Návrh usnesení přednesla pí Borská. Hlasováním (</w:t>
      </w:r>
      <w:r w:rsidR="00FC4864">
        <w:rPr>
          <w:rFonts w:asciiTheme="minorHAnsi" w:hAnsiTheme="minorHAnsi" w:cstheme="minorHAnsi"/>
          <w:sz w:val="22"/>
          <w:szCs w:val="22"/>
        </w:rPr>
        <w:t>7</w:t>
      </w:r>
      <w:r w:rsidRPr="00EE65E3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4F75B37E" w14:textId="77777777" w:rsidR="00C70767" w:rsidRPr="00EE65E3" w:rsidRDefault="00C70767" w:rsidP="00C70767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73C36F" w14:textId="77777777" w:rsidR="00C70767" w:rsidRPr="00EE65E3" w:rsidRDefault="00C70767" w:rsidP="00C70767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EE65E3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011D714A" w14:textId="4E735E9F" w:rsidR="00C70767" w:rsidRPr="00EE65E3" w:rsidRDefault="00C70767" w:rsidP="00C7076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konstatoval, že schválený program 2</w:t>
      </w:r>
      <w:r w:rsidR="00FC4864">
        <w:rPr>
          <w:rFonts w:asciiTheme="minorHAnsi" w:hAnsiTheme="minorHAnsi" w:cstheme="minorHAnsi"/>
          <w:sz w:val="22"/>
          <w:szCs w:val="22"/>
        </w:rPr>
        <w:t>9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městské části Praha - Štěrboholy byl zcela projednán, k jednotlivým bodům proběhla diskuse, bylo přijato usnesení. K zápisu z minulého zasedání nebyly vzneseny námitky ani připomínky, proto jej lze považovat za schválený. </w:t>
      </w:r>
    </w:p>
    <w:p w14:paraId="618FD004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2C02C4" w14:textId="662BB025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V</w:t>
      </w:r>
      <w:r w:rsidR="0026074D">
        <w:rPr>
          <w:rFonts w:asciiTheme="minorHAnsi" w:hAnsiTheme="minorHAnsi" w:cstheme="minorHAnsi"/>
          <w:sz w:val="22"/>
          <w:szCs w:val="22"/>
        </w:rPr>
        <w:t> 19.30</w:t>
      </w:r>
      <w:r w:rsidRPr="00EE65E3">
        <w:rPr>
          <w:rFonts w:asciiTheme="minorHAnsi" w:hAnsiTheme="minorHAnsi" w:cstheme="minorHAnsi"/>
          <w:sz w:val="22"/>
          <w:szCs w:val="22"/>
        </w:rPr>
        <w:t xml:space="preserve"> hod p.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 xml:space="preserve">  2</w:t>
      </w:r>
      <w:r w:rsidR="00FC4864">
        <w:rPr>
          <w:rFonts w:asciiTheme="minorHAnsi" w:hAnsiTheme="minorHAnsi" w:cstheme="minorHAnsi"/>
          <w:sz w:val="22"/>
          <w:szCs w:val="22"/>
        </w:rPr>
        <w:t>9</w:t>
      </w:r>
      <w:r w:rsidRPr="00EE65E3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14:paraId="64731249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9168BE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Ověřovatelé zápisu: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3E6BFBEB" w14:textId="77777777" w:rsidR="00C70767" w:rsidRPr="00EE65E3" w:rsidRDefault="00C70767" w:rsidP="00C70767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4FAC375E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Jan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1CD4F88D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50062D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09B4BA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672F3F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1A8C380A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104E9B4C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A866E9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</w:p>
    <w:p w14:paraId="0180CA3F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DB7EF2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33A1DC43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František  </w:t>
      </w:r>
      <w:proofErr w:type="spellStart"/>
      <w:r w:rsidRPr="00EE65E3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starosta městské části</w:t>
      </w:r>
    </w:p>
    <w:p w14:paraId="638BCD2E" w14:textId="77777777" w:rsidR="00C70767" w:rsidRPr="00EE65E3" w:rsidRDefault="00C70767" w:rsidP="00C70767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 xml:space="preserve">         Praha - Štěrboholy</w:t>
      </w:r>
    </w:p>
    <w:p w14:paraId="054B4B8F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Zapsala: J. Vydrářová</w:t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</w:r>
      <w:r w:rsidRPr="00EE65E3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349E6B5E" w14:textId="7D2C4F6F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Datum vyhotovení:  2</w:t>
      </w:r>
      <w:r w:rsidR="006F012D">
        <w:rPr>
          <w:rFonts w:asciiTheme="minorHAnsi" w:hAnsiTheme="minorHAnsi" w:cstheme="minorHAnsi"/>
          <w:sz w:val="22"/>
          <w:szCs w:val="22"/>
        </w:rPr>
        <w:t>4</w:t>
      </w:r>
      <w:r w:rsidRPr="00EE65E3">
        <w:rPr>
          <w:rFonts w:asciiTheme="minorHAnsi" w:hAnsiTheme="minorHAnsi" w:cstheme="minorHAnsi"/>
          <w:sz w:val="22"/>
          <w:szCs w:val="22"/>
        </w:rPr>
        <w:t>.0</w:t>
      </w:r>
      <w:r w:rsidR="006F012D">
        <w:rPr>
          <w:rFonts w:asciiTheme="minorHAnsi" w:hAnsiTheme="minorHAnsi" w:cstheme="minorHAnsi"/>
          <w:sz w:val="22"/>
          <w:szCs w:val="22"/>
        </w:rPr>
        <w:t>6</w:t>
      </w:r>
      <w:r w:rsidRPr="00EE65E3">
        <w:rPr>
          <w:rFonts w:asciiTheme="minorHAnsi" w:hAnsiTheme="minorHAnsi" w:cstheme="minorHAnsi"/>
          <w:sz w:val="22"/>
          <w:szCs w:val="22"/>
        </w:rPr>
        <w:t>.2021</w:t>
      </w:r>
    </w:p>
    <w:p w14:paraId="3C89B463" w14:textId="77777777" w:rsidR="00C70767" w:rsidRPr="00EE65E3" w:rsidRDefault="00C70767" w:rsidP="00C70767">
      <w:pPr>
        <w:jc w:val="both"/>
        <w:rPr>
          <w:rFonts w:asciiTheme="minorHAnsi" w:hAnsiTheme="minorHAnsi" w:cstheme="minorHAnsi"/>
          <w:sz w:val="22"/>
          <w:szCs w:val="22"/>
        </w:rPr>
      </w:pPr>
      <w:r w:rsidRPr="00EE65E3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09DA1F7F" w14:textId="77777777" w:rsidR="00C70767" w:rsidRPr="00EE65E3" w:rsidRDefault="00C70767" w:rsidP="00C70767">
      <w:pPr>
        <w:rPr>
          <w:rFonts w:asciiTheme="minorHAnsi" w:hAnsiTheme="minorHAnsi" w:cstheme="minorHAnsi"/>
          <w:sz w:val="22"/>
          <w:szCs w:val="22"/>
        </w:rPr>
      </w:pPr>
    </w:p>
    <w:p w14:paraId="0FF70356" w14:textId="77777777" w:rsidR="00C70767" w:rsidRPr="00EE65E3" w:rsidRDefault="00C70767" w:rsidP="00C70767">
      <w:pPr>
        <w:rPr>
          <w:rFonts w:asciiTheme="minorHAnsi" w:hAnsiTheme="minorHAnsi" w:cstheme="minorHAnsi"/>
          <w:sz w:val="22"/>
          <w:szCs w:val="22"/>
        </w:rPr>
      </w:pPr>
    </w:p>
    <w:p w14:paraId="1247B690" w14:textId="77777777" w:rsidR="00C70767" w:rsidRPr="00EE65E3" w:rsidRDefault="00C70767" w:rsidP="00C70767">
      <w:pPr>
        <w:rPr>
          <w:rFonts w:asciiTheme="minorHAnsi" w:hAnsiTheme="minorHAnsi" w:cstheme="minorHAnsi"/>
          <w:sz w:val="22"/>
          <w:szCs w:val="22"/>
        </w:rPr>
      </w:pPr>
    </w:p>
    <w:p w14:paraId="64336E41" w14:textId="77777777" w:rsidR="00C70767" w:rsidRPr="00EE65E3" w:rsidRDefault="00C70767" w:rsidP="00C70767">
      <w:pPr>
        <w:rPr>
          <w:rFonts w:asciiTheme="minorHAnsi" w:hAnsiTheme="minorHAnsi" w:cstheme="minorHAnsi"/>
          <w:sz w:val="22"/>
          <w:szCs w:val="22"/>
        </w:rPr>
      </w:pPr>
    </w:p>
    <w:p w14:paraId="24199971" w14:textId="77777777" w:rsidR="00C70767" w:rsidRPr="00EE65E3" w:rsidRDefault="00C70767" w:rsidP="00C70767">
      <w:pPr>
        <w:rPr>
          <w:rFonts w:asciiTheme="minorHAnsi" w:hAnsiTheme="minorHAnsi" w:cstheme="minorHAnsi"/>
          <w:sz w:val="22"/>
          <w:szCs w:val="22"/>
        </w:rPr>
      </w:pPr>
    </w:p>
    <w:p w14:paraId="05205820" w14:textId="77777777" w:rsidR="00C70767" w:rsidRPr="00EE65E3" w:rsidRDefault="00C70767" w:rsidP="00C70767">
      <w:pPr>
        <w:rPr>
          <w:rFonts w:asciiTheme="minorHAnsi" w:hAnsiTheme="minorHAnsi" w:cstheme="minorHAnsi"/>
          <w:sz w:val="22"/>
          <w:szCs w:val="22"/>
        </w:rPr>
      </w:pPr>
    </w:p>
    <w:p w14:paraId="44E16F75" w14:textId="77777777" w:rsidR="00C70767" w:rsidRPr="00EE65E3" w:rsidRDefault="00C70767" w:rsidP="00C70767">
      <w:pPr>
        <w:rPr>
          <w:rFonts w:asciiTheme="minorHAnsi" w:hAnsiTheme="minorHAnsi" w:cstheme="minorHAnsi"/>
          <w:sz w:val="22"/>
          <w:szCs w:val="22"/>
        </w:rPr>
      </w:pPr>
    </w:p>
    <w:p w14:paraId="177DBF50" w14:textId="77777777" w:rsidR="00C70767" w:rsidRPr="00EE65E3" w:rsidRDefault="00C70767" w:rsidP="00C70767">
      <w:pPr>
        <w:rPr>
          <w:rFonts w:asciiTheme="minorHAnsi" w:hAnsiTheme="minorHAnsi" w:cstheme="minorHAnsi"/>
          <w:sz w:val="22"/>
          <w:szCs w:val="22"/>
        </w:rPr>
      </w:pPr>
    </w:p>
    <w:p w14:paraId="1A28D246" w14:textId="77777777" w:rsidR="003656DE" w:rsidRPr="00EE65E3" w:rsidRDefault="003656DE">
      <w:pPr>
        <w:rPr>
          <w:rFonts w:asciiTheme="minorHAnsi" w:hAnsiTheme="minorHAnsi" w:cstheme="minorHAnsi"/>
          <w:sz w:val="22"/>
          <w:szCs w:val="22"/>
        </w:rPr>
      </w:pPr>
    </w:p>
    <w:sectPr w:rsidR="003656DE" w:rsidRPr="00EE65E3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ED51" w14:textId="77777777" w:rsidR="000607A6" w:rsidRDefault="000607A6">
      <w:r>
        <w:separator/>
      </w:r>
    </w:p>
  </w:endnote>
  <w:endnote w:type="continuationSeparator" w:id="0">
    <w:p w14:paraId="2EA4B099" w14:textId="77777777" w:rsidR="000607A6" w:rsidRDefault="0006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1425"/>
      <w:docPartObj>
        <w:docPartGallery w:val="Page Numbers (Bottom of Page)"/>
        <w:docPartUnique/>
      </w:docPartObj>
    </w:sdtPr>
    <w:sdtEndPr/>
    <w:sdtContent>
      <w:p w14:paraId="4E211171" w14:textId="77777777" w:rsidR="00C75AD6" w:rsidRDefault="00C7076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6EA6C" w14:textId="77777777" w:rsidR="00C75AD6" w:rsidRDefault="00B11A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55C5" w14:textId="77777777" w:rsidR="000607A6" w:rsidRDefault="000607A6">
      <w:r>
        <w:separator/>
      </w:r>
    </w:p>
  </w:footnote>
  <w:footnote w:type="continuationSeparator" w:id="0">
    <w:p w14:paraId="1A6A44E3" w14:textId="77777777" w:rsidR="000607A6" w:rsidRDefault="00060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43D9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" w15:restartNumberingAfterBreak="0">
    <w:nsid w:val="55CB0904"/>
    <w:multiLevelType w:val="hybridMultilevel"/>
    <w:tmpl w:val="900495A2"/>
    <w:lvl w:ilvl="0" w:tplc="B5B205C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3" w15:restartNumberingAfterBreak="0">
    <w:nsid w:val="62C32CDA"/>
    <w:multiLevelType w:val="hybridMultilevel"/>
    <w:tmpl w:val="0CE07218"/>
    <w:lvl w:ilvl="0" w:tplc="08BEA58A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67"/>
    <w:rsid w:val="000607A6"/>
    <w:rsid w:val="0006086D"/>
    <w:rsid w:val="000F1574"/>
    <w:rsid w:val="001439C8"/>
    <w:rsid w:val="001907B9"/>
    <w:rsid w:val="001F0157"/>
    <w:rsid w:val="00210D96"/>
    <w:rsid w:val="0026074D"/>
    <w:rsid w:val="00343FFF"/>
    <w:rsid w:val="003656DE"/>
    <w:rsid w:val="00471C98"/>
    <w:rsid w:val="00537384"/>
    <w:rsid w:val="005665E6"/>
    <w:rsid w:val="00574839"/>
    <w:rsid w:val="0062372A"/>
    <w:rsid w:val="006640DF"/>
    <w:rsid w:val="00667C63"/>
    <w:rsid w:val="00683871"/>
    <w:rsid w:val="006F012D"/>
    <w:rsid w:val="0077271A"/>
    <w:rsid w:val="007B6242"/>
    <w:rsid w:val="007C149B"/>
    <w:rsid w:val="009B1E10"/>
    <w:rsid w:val="00B11A7D"/>
    <w:rsid w:val="00C12A5C"/>
    <w:rsid w:val="00C160FE"/>
    <w:rsid w:val="00C45B69"/>
    <w:rsid w:val="00C702A0"/>
    <w:rsid w:val="00C70767"/>
    <w:rsid w:val="00CE685C"/>
    <w:rsid w:val="00D66097"/>
    <w:rsid w:val="00D8354B"/>
    <w:rsid w:val="00DB0EB6"/>
    <w:rsid w:val="00DF12B2"/>
    <w:rsid w:val="00E271D0"/>
    <w:rsid w:val="00E339D4"/>
    <w:rsid w:val="00EE65E3"/>
    <w:rsid w:val="00EF5940"/>
    <w:rsid w:val="00F02692"/>
    <w:rsid w:val="00F065C9"/>
    <w:rsid w:val="00FC2A9D"/>
    <w:rsid w:val="00FC4864"/>
    <w:rsid w:val="00FE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FEC5"/>
  <w15:chartTrackingRefBased/>
  <w15:docId w15:val="{3113AA90-311A-4281-ADF2-6BD5CBB9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70767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C70767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C70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076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70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076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</cp:revision>
  <cp:lastPrinted>2021-06-24T10:46:00Z</cp:lastPrinted>
  <dcterms:created xsi:type="dcterms:W3CDTF">2021-09-22T07:43:00Z</dcterms:created>
  <dcterms:modified xsi:type="dcterms:W3CDTF">2021-09-22T07:43:00Z</dcterms:modified>
</cp:coreProperties>
</file>