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CD4E" w14:textId="77777777" w:rsidR="005409BB" w:rsidRDefault="005409BB" w:rsidP="005409BB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3C5DEC79" w14:textId="29485C9B" w:rsidR="005409BB" w:rsidRPr="00C7592D" w:rsidRDefault="005409BB" w:rsidP="005409BB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32</w:t>
      </w:r>
      <w:r w:rsidRPr="00C7592D">
        <w:rPr>
          <w:rFonts w:ascii="Calibri" w:hAnsi="Calibri" w:cs="Calibri"/>
          <w:b/>
        </w:rPr>
        <w:t>. zasedání  Zastupitelstva městské části Praha – Štěrboholy</w:t>
      </w:r>
    </w:p>
    <w:p w14:paraId="7A45AE34" w14:textId="77777777" w:rsidR="005409BB" w:rsidRPr="00C7592D" w:rsidRDefault="005409BB" w:rsidP="005409BB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Místo konání:</w:t>
      </w:r>
      <w:r w:rsidRPr="00C7592D">
        <w:rPr>
          <w:rFonts w:ascii="Calibri" w:hAnsi="Calibri" w:cs="Calibri"/>
        </w:rPr>
        <w:t xml:space="preserve">   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5E38EF55" w14:textId="5A76335C" w:rsidR="005409BB" w:rsidRPr="00C7592D" w:rsidRDefault="005409BB" w:rsidP="005409BB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Datum konání:</w:t>
      </w:r>
      <w:r w:rsidRPr="00C7592D">
        <w:rPr>
          <w:rFonts w:ascii="Calibri" w:hAnsi="Calibri" w:cs="Calibri"/>
        </w:rPr>
        <w:t xml:space="preserve">      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>15.10.2025</w:t>
      </w:r>
    </w:p>
    <w:p w14:paraId="1822D860" w14:textId="15193986" w:rsidR="005409BB" w:rsidRDefault="005409BB" w:rsidP="005409BB">
      <w:pPr>
        <w:pStyle w:val="Bezmezer"/>
        <w:ind w:left="2124" w:hanging="2124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Lucie Borská, </w:t>
      </w:r>
      <w:r w:rsidRPr="00C7592D">
        <w:rPr>
          <w:rFonts w:ascii="Calibri" w:hAnsi="Calibri" w:cs="Calibri"/>
        </w:rPr>
        <w:t>Ing. Jan Lapka,</w:t>
      </w:r>
      <w:r>
        <w:rPr>
          <w:rFonts w:ascii="Calibri" w:hAnsi="Calibri" w:cs="Calibri"/>
        </w:rPr>
        <w:t xml:space="preserve"> Ing. Milan Listopad, Bc. Aleš </w:t>
      </w:r>
      <w:proofErr w:type="spellStart"/>
      <w:r>
        <w:rPr>
          <w:rFonts w:ascii="Calibri" w:hAnsi="Calibri" w:cs="Calibri"/>
        </w:rPr>
        <w:t>Povr</w:t>
      </w:r>
      <w:proofErr w:type="spellEnd"/>
      <w:r>
        <w:rPr>
          <w:rFonts w:ascii="Calibri" w:hAnsi="Calibri" w:cs="Calibri"/>
        </w:rPr>
        <w:t xml:space="preserve">, Jindřich </w:t>
      </w:r>
      <w:proofErr w:type="spellStart"/>
      <w:r>
        <w:rPr>
          <w:rFonts w:ascii="Calibri" w:hAnsi="Calibri" w:cs="Calibri"/>
        </w:rPr>
        <w:t>Oplíštil</w:t>
      </w:r>
      <w:proofErr w:type="spellEnd"/>
      <w:r>
        <w:rPr>
          <w:rFonts w:ascii="Calibri" w:hAnsi="Calibri" w:cs="Calibri"/>
        </w:rPr>
        <w:t>, Lenka Svobodová, František Ševít</w:t>
      </w:r>
    </w:p>
    <w:p w14:paraId="0BD394CC" w14:textId="2F9EE511" w:rsidR="005409BB" w:rsidRDefault="005409BB" w:rsidP="005409BB">
      <w:pPr>
        <w:pStyle w:val="Bezmezer"/>
        <w:rPr>
          <w:rFonts w:ascii="Calibri" w:hAnsi="Calibri" w:cs="Calibri"/>
        </w:rPr>
      </w:pPr>
      <w:r>
        <w:rPr>
          <w:b/>
          <w:bCs/>
        </w:rPr>
        <w:t>Omluven</w:t>
      </w:r>
      <w:r w:rsidR="00E60D6E">
        <w:rPr>
          <w:b/>
          <w:bCs/>
        </w:rPr>
        <w:t>i</w:t>
      </w:r>
      <w:r>
        <w:rPr>
          <w:b/>
          <w:bCs/>
        </w:rPr>
        <w:t>:</w:t>
      </w:r>
      <w:r>
        <w:rPr>
          <w:b/>
          <w:bCs/>
        </w:rPr>
        <w:tab/>
      </w:r>
      <w:r>
        <w:t xml:space="preserve"> </w:t>
      </w:r>
      <w:r>
        <w:tab/>
      </w:r>
      <w:r>
        <w:rPr>
          <w:rFonts w:ascii="Calibri" w:hAnsi="Calibri" w:cs="Calibri"/>
        </w:rPr>
        <w:t xml:space="preserve">Jan </w:t>
      </w:r>
      <w:proofErr w:type="spellStart"/>
      <w:r>
        <w:rPr>
          <w:rFonts w:ascii="Calibri" w:hAnsi="Calibri" w:cs="Calibri"/>
        </w:rPr>
        <w:t>Čikara</w:t>
      </w:r>
      <w:proofErr w:type="spellEnd"/>
      <w:r w:rsidR="00E60D6E">
        <w:rPr>
          <w:rFonts w:ascii="Calibri" w:hAnsi="Calibri" w:cs="Calibri"/>
        </w:rPr>
        <w:t>, Lukáš Vytiska</w:t>
      </w:r>
    </w:p>
    <w:p w14:paraId="46211EEA" w14:textId="4767A163" w:rsidR="00276D00" w:rsidRPr="009667A0" w:rsidRDefault="00276D00" w:rsidP="005409BB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Dále přítomen strážník MP</w:t>
      </w:r>
    </w:p>
    <w:p w14:paraId="4F00193F" w14:textId="77777777" w:rsidR="005409BB" w:rsidRPr="00C7592D" w:rsidRDefault="005409BB" w:rsidP="005409BB">
      <w:pPr>
        <w:pStyle w:val="Bezmezer"/>
      </w:pPr>
      <w:r w:rsidRPr="00C7592D">
        <w:t>_______________________________________________________________________</w:t>
      </w:r>
      <w:r>
        <w:t>_____________________</w:t>
      </w:r>
    </w:p>
    <w:p w14:paraId="51D55622" w14:textId="77777777" w:rsidR="005409BB" w:rsidRDefault="005409BB" w:rsidP="005409BB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</w:p>
    <w:p w14:paraId="005644CD" w14:textId="3E4F9F5F" w:rsidR="005409BB" w:rsidRPr="00C7592D" w:rsidRDefault="005409BB" w:rsidP="005409BB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Zasedání bylo zahájeno v 18.00  hod.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32</w:t>
      </w:r>
      <w:r w:rsidRPr="00C7592D">
        <w:rPr>
          <w:rFonts w:ascii="Calibri" w:hAnsi="Calibri" w:cs="Calibri"/>
        </w:rPr>
        <w:t>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089A15E9" w14:textId="77777777" w:rsidR="005409BB" w:rsidRPr="00A64875" w:rsidRDefault="005409BB" w:rsidP="005409BB">
      <w:pPr>
        <w:pStyle w:val="Bezmezer"/>
        <w:jc w:val="both"/>
        <w:rPr>
          <w:rFonts w:ascii="Calibri" w:hAnsi="Calibri" w:cs="Calibri"/>
          <w:bCs/>
          <w:sz w:val="16"/>
          <w:szCs w:val="16"/>
        </w:rPr>
      </w:pPr>
      <w:r w:rsidRPr="00C7592D">
        <w:rPr>
          <w:rFonts w:ascii="Calibri" w:hAnsi="Calibri" w:cs="Calibri"/>
          <w:bCs/>
        </w:rPr>
        <w:tab/>
      </w:r>
    </w:p>
    <w:p w14:paraId="1A475048" w14:textId="364B383F" w:rsidR="005409BB" w:rsidRPr="00C7592D" w:rsidRDefault="005409BB" w:rsidP="005409BB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32</w:t>
      </w:r>
      <w:r w:rsidRPr="00C7592D">
        <w:rPr>
          <w:rFonts w:ascii="Calibri" w:hAnsi="Calibri" w:cs="Calibri"/>
        </w:rPr>
        <w:t xml:space="preserve">. zasedání byli na návrh p. </w:t>
      </w:r>
      <w:proofErr w:type="spellStart"/>
      <w:r>
        <w:rPr>
          <w:rFonts w:ascii="Calibri" w:hAnsi="Calibri" w:cs="Calibri"/>
        </w:rPr>
        <w:t>Ševíta</w:t>
      </w:r>
      <w:proofErr w:type="spellEnd"/>
      <w:r w:rsidRPr="00C7592D">
        <w:rPr>
          <w:rFonts w:ascii="Calibri" w:hAnsi="Calibri" w:cs="Calibri"/>
        </w:rPr>
        <w:t xml:space="preserve"> hlasováním (</w:t>
      </w:r>
      <w:r w:rsidR="00276D00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 /pro, proti, zdržel se) schváleni  </w:t>
      </w:r>
      <w:r>
        <w:rPr>
          <w:rFonts w:ascii="Calibri" w:hAnsi="Calibri" w:cs="Calibri"/>
        </w:rPr>
        <w:t xml:space="preserve">p. </w:t>
      </w:r>
      <w:proofErr w:type="spellStart"/>
      <w:r w:rsidR="00C27BC6">
        <w:rPr>
          <w:rFonts w:ascii="Calibri" w:hAnsi="Calibri" w:cs="Calibri"/>
        </w:rPr>
        <w:t>Oplíštil</w:t>
      </w:r>
      <w:proofErr w:type="spellEnd"/>
      <w:r>
        <w:rPr>
          <w:rFonts w:ascii="Calibri" w:hAnsi="Calibri" w:cs="Calibri"/>
        </w:rPr>
        <w:t xml:space="preserve">  a p. Lapka.</w:t>
      </w:r>
    </w:p>
    <w:p w14:paraId="3CDFAAB2" w14:textId="77777777" w:rsidR="005409BB" w:rsidRPr="00A64875" w:rsidRDefault="005409BB" w:rsidP="005409BB">
      <w:pPr>
        <w:pStyle w:val="Bezmezer"/>
        <w:jc w:val="both"/>
        <w:rPr>
          <w:rFonts w:ascii="Calibri" w:hAnsi="Calibri" w:cs="Calibri"/>
          <w:sz w:val="16"/>
          <w:szCs w:val="16"/>
        </w:rPr>
      </w:pPr>
      <w:r w:rsidRPr="00C7592D">
        <w:rPr>
          <w:rFonts w:ascii="Calibri" w:hAnsi="Calibri" w:cs="Calibri"/>
        </w:rPr>
        <w:tab/>
      </w:r>
    </w:p>
    <w:p w14:paraId="6BA4435E" w14:textId="6D424959" w:rsidR="005409BB" w:rsidRPr="00C7592D" w:rsidRDefault="005409BB" w:rsidP="005409BB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Do </w:t>
      </w:r>
      <w:r w:rsidRPr="00C7592D">
        <w:rPr>
          <w:rFonts w:ascii="Calibri" w:hAnsi="Calibri" w:cs="Calibri"/>
          <w:b/>
          <w:u w:val="single"/>
        </w:rPr>
        <w:t>návrhového 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32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 w:rsidR="0035695C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schváleni </w:t>
      </w:r>
      <w:r>
        <w:rPr>
          <w:rFonts w:ascii="Calibri" w:hAnsi="Calibri" w:cs="Calibri"/>
        </w:rPr>
        <w:t xml:space="preserve"> pí Borská, </w:t>
      </w:r>
      <w:r w:rsidR="0035695C">
        <w:rPr>
          <w:rFonts w:ascii="Calibri" w:hAnsi="Calibri" w:cs="Calibri"/>
        </w:rPr>
        <w:t xml:space="preserve">pí Svobodová a </w:t>
      </w:r>
      <w:r>
        <w:rPr>
          <w:rFonts w:ascii="Calibri" w:hAnsi="Calibri" w:cs="Calibri"/>
        </w:rPr>
        <w:t xml:space="preserve">p. </w:t>
      </w:r>
      <w:proofErr w:type="spellStart"/>
      <w:r>
        <w:rPr>
          <w:rFonts w:ascii="Calibri" w:hAnsi="Calibri" w:cs="Calibri"/>
        </w:rPr>
        <w:t>Povr</w:t>
      </w:r>
      <w:proofErr w:type="spellEnd"/>
      <w:r w:rsidR="0035695C">
        <w:rPr>
          <w:rFonts w:ascii="Calibri" w:hAnsi="Calibri" w:cs="Calibri"/>
        </w:rPr>
        <w:t>.</w:t>
      </w:r>
    </w:p>
    <w:p w14:paraId="17B9676F" w14:textId="77777777" w:rsidR="005409BB" w:rsidRPr="00A64875" w:rsidRDefault="005409BB" w:rsidP="005409BB">
      <w:pPr>
        <w:pStyle w:val="Bezmezer"/>
        <w:ind w:firstLine="708"/>
        <w:jc w:val="both"/>
        <w:rPr>
          <w:rFonts w:ascii="Calibri" w:hAnsi="Calibri" w:cs="Calibri"/>
          <w:bCs/>
          <w:sz w:val="16"/>
          <w:szCs w:val="16"/>
        </w:rPr>
      </w:pPr>
    </w:p>
    <w:p w14:paraId="3EC1D196" w14:textId="77777777" w:rsidR="005409BB" w:rsidRPr="00C7592D" w:rsidRDefault="005409BB" w:rsidP="005409BB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Čikarou</w:t>
      </w:r>
      <w:proofErr w:type="spellEnd"/>
      <w:r>
        <w:rPr>
          <w:rFonts w:ascii="Calibri" w:hAnsi="Calibri" w:cs="Calibri"/>
        </w:rPr>
        <w:t xml:space="preserve"> a p. Lapkou</w:t>
      </w:r>
      <w:r w:rsidRPr="00C7592D">
        <w:rPr>
          <w:rFonts w:ascii="Calibri" w:hAnsi="Calibri" w:cs="Calibri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2C922D2D" w14:textId="77777777" w:rsidR="005409BB" w:rsidRPr="00A64875" w:rsidRDefault="005409BB" w:rsidP="005409BB">
      <w:pPr>
        <w:pStyle w:val="Bezmezer"/>
        <w:rPr>
          <w:rFonts w:ascii="Calibri" w:hAnsi="Calibri" w:cs="Calibri"/>
          <w:sz w:val="16"/>
          <w:szCs w:val="16"/>
        </w:rPr>
      </w:pPr>
    </w:p>
    <w:p w14:paraId="7EDBEE56" w14:textId="3D8C8304" w:rsidR="005409BB" w:rsidRDefault="005409BB" w:rsidP="005409BB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6C5B20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32.</w:t>
      </w:r>
      <w:r w:rsidRPr="00C7592D">
        <w:rPr>
          <w:rFonts w:ascii="Calibri" w:hAnsi="Calibri" w:cs="Calibri"/>
        </w:rPr>
        <w:t xml:space="preserve"> zasedání:</w:t>
      </w:r>
    </w:p>
    <w:p w14:paraId="173348A8" w14:textId="77777777" w:rsidR="005409BB" w:rsidRDefault="005409BB" w:rsidP="005409BB">
      <w:pPr>
        <w:pStyle w:val="Bezmezer"/>
        <w:rPr>
          <w:rFonts w:ascii="Calibri" w:hAnsi="Calibri" w:cs="Calibri"/>
        </w:rPr>
      </w:pPr>
    </w:p>
    <w:p w14:paraId="663124CC" w14:textId="77777777" w:rsidR="005409BB" w:rsidRPr="00692AA1" w:rsidRDefault="005409BB" w:rsidP="005409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065D8845" w14:textId="77777777" w:rsidR="005409BB" w:rsidRPr="00692AA1" w:rsidRDefault="005409BB" w:rsidP="005409BB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rozpočtu městské části na rok 2025</w:t>
      </w:r>
    </w:p>
    <w:p w14:paraId="4D417098" w14:textId="77777777" w:rsidR="005409BB" w:rsidRPr="00692AA1" w:rsidRDefault="005409BB" w:rsidP="005409BB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úpravy odpisového plánu majetku Základní školy Štěrboholy na rok 2025</w:t>
      </w:r>
    </w:p>
    <w:p w14:paraId="62895387" w14:textId="77777777" w:rsidR="005409BB" w:rsidRPr="00692AA1" w:rsidRDefault="005409BB" w:rsidP="005409BB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SK Viktoria Štěrboholy o poskytnutí dotace z rozpočtu městské části na rok 2025</w:t>
      </w:r>
    </w:p>
    <w:p w14:paraId="495659DA" w14:textId="77777777" w:rsidR="005409BB" w:rsidRPr="00692AA1" w:rsidRDefault="005409BB" w:rsidP="005409BB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TJ Sokol Štěrboholy o poskytnutí dotace z rozpočtu městské části na rok 2025</w:t>
      </w:r>
    </w:p>
    <w:p w14:paraId="10C1EB0C" w14:textId="77777777" w:rsidR="005409BB" w:rsidRPr="00692AA1" w:rsidRDefault="005409BB" w:rsidP="005409BB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7A62DF95" w14:textId="77777777" w:rsidR="005409BB" w:rsidRPr="00692AA1" w:rsidRDefault="005409BB" w:rsidP="005409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3E28481F" w14:textId="77777777" w:rsidR="005409BB" w:rsidRPr="00692AA1" w:rsidRDefault="005409BB" w:rsidP="005409B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Prodej pozemku </w:t>
      </w:r>
      <w:proofErr w:type="spellStart"/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. 163/14 a částí pozemku </w:t>
      </w:r>
      <w:proofErr w:type="spellStart"/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163/1 v </w:t>
      </w:r>
      <w:proofErr w:type="spellStart"/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 společnosti AMEDIS s.r.o.</w:t>
      </w:r>
    </w:p>
    <w:p w14:paraId="2A63A3CE" w14:textId="77777777" w:rsidR="005409BB" w:rsidRPr="00692AA1" w:rsidRDefault="005409BB" w:rsidP="005409B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Návrh kupní smlouvy s JURIS REAL Štěrboholy spol. s r.o. o koupi pozemku </w:t>
      </w:r>
      <w:proofErr w:type="spellStart"/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370/36 v </w:t>
      </w:r>
      <w:proofErr w:type="spellStart"/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 a „Parkoviště v ul. Pod Areálem“</w:t>
      </w:r>
    </w:p>
    <w:p w14:paraId="4B8FE7CF" w14:textId="77777777" w:rsidR="005409BB" w:rsidRPr="00692AA1" w:rsidRDefault="005409BB" w:rsidP="005409BB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6ABCBF19" w14:textId="77777777" w:rsidR="005409BB" w:rsidRPr="00692AA1" w:rsidRDefault="005409BB" w:rsidP="005409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65FC062F" w14:textId="77777777" w:rsidR="005409BB" w:rsidRPr="00692AA1" w:rsidRDefault="005409BB" w:rsidP="005409B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„Tělocvična Granátnická – II. a III. etapa“ – výběr zhotovitele</w:t>
      </w:r>
    </w:p>
    <w:p w14:paraId="10862CB1" w14:textId="77777777" w:rsidR="005409BB" w:rsidRPr="00692AA1" w:rsidRDefault="005409BB" w:rsidP="005409B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dodatku č. 1 ke smlouvě o spolupráci mezi Euro Park Praha a.s. a MČ Praha – Štěrboholy</w:t>
      </w:r>
    </w:p>
    <w:p w14:paraId="066D4032" w14:textId="77777777" w:rsidR="005409BB" w:rsidRPr="00692AA1" w:rsidRDefault="005409BB" w:rsidP="005409B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smlouvy o spolupráci v souvislosti s projektem rekonstrukce domu Pod Valem</w:t>
      </w:r>
    </w:p>
    <w:p w14:paraId="284472FE" w14:textId="77777777" w:rsidR="005409BB" w:rsidRPr="00692AA1" w:rsidRDefault="005409BB" w:rsidP="005409BB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„Rekonstrukce hnízd na tříděný odpad – II. etapa“</w:t>
      </w:r>
    </w:p>
    <w:p w14:paraId="64FC2FEC" w14:textId="77777777" w:rsidR="005409BB" w:rsidRPr="00692AA1" w:rsidRDefault="005409BB" w:rsidP="005409BB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39C74CAC" w14:textId="77777777" w:rsidR="005409BB" w:rsidRPr="00692AA1" w:rsidRDefault="005409BB" w:rsidP="005409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2DD53774" w14:textId="77777777" w:rsidR="005409BB" w:rsidRPr="00692AA1" w:rsidRDefault="005409BB" w:rsidP="005409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67BD363A" w14:textId="77777777" w:rsidR="005409BB" w:rsidRPr="00692AA1" w:rsidRDefault="005409BB" w:rsidP="005409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92AA1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6E6AD3BE" w14:textId="77777777" w:rsidR="005409BB" w:rsidRPr="00B8441C" w:rsidRDefault="005409BB" w:rsidP="005409BB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134A2387" w14:textId="38BB0C14" w:rsidR="005409BB" w:rsidRPr="00C7592D" w:rsidRDefault="005409BB" w:rsidP="005409BB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6C5B20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bookmarkEnd w:id="0"/>
    <w:p w14:paraId="1E419D21" w14:textId="77777777" w:rsidR="005409BB" w:rsidRDefault="005409BB" w:rsidP="005409BB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6E01487C" w14:textId="77777777" w:rsidR="005409BB" w:rsidRDefault="005409BB" w:rsidP="005409BB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4246B9F4" w14:textId="77777777" w:rsidR="005409BB" w:rsidRDefault="005409BB" w:rsidP="005409BB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2E5897B0" w14:textId="77777777" w:rsidR="005409BB" w:rsidRDefault="005409BB" w:rsidP="005409BB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17C010CF" w14:textId="77777777" w:rsidR="005409BB" w:rsidRDefault="005409BB" w:rsidP="005409BB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3E518ED2" w14:textId="64659FB0" w:rsidR="005409BB" w:rsidRPr="00936F17" w:rsidRDefault="005409BB" w:rsidP="005409BB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 w:rsidRPr="00936F17">
        <w:rPr>
          <w:rFonts w:ascii="Calibri" w:hAnsi="Calibri" w:cs="Calibri"/>
          <w:b/>
          <w:bCs/>
          <w:u w:val="single"/>
        </w:rPr>
        <w:t>K bodu 1.</w:t>
      </w:r>
      <w:r>
        <w:rPr>
          <w:rFonts w:ascii="Calibri" w:hAnsi="Calibri" w:cs="Calibri"/>
          <w:b/>
          <w:bCs/>
          <w:u w:val="single"/>
        </w:rPr>
        <w:t>1</w:t>
      </w:r>
      <w:r w:rsidRPr="00936F17">
        <w:rPr>
          <w:rFonts w:ascii="Calibri" w:hAnsi="Calibri" w:cs="Calibri"/>
          <w:b/>
          <w:bCs/>
          <w:u w:val="single"/>
        </w:rPr>
        <w:t>/</w:t>
      </w:r>
      <w:r w:rsidRPr="00936F17">
        <w:rPr>
          <w:rFonts w:ascii="Calibri" w:hAnsi="Calibri" w:cs="Calibri"/>
          <w:b/>
          <w:bCs/>
          <w:u w:val="single"/>
        </w:rPr>
        <w:tab/>
        <w:t>Návrh na úpravy rozpočtu městské části na rok 202</w:t>
      </w:r>
      <w:r>
        <w:rPr>
          <w:rFonts w:ascii="Calibri" w:hAnsi="Calibri" w:cs="Calibri"/>
          <w:b/>
          <w:bCs/>
          <w:u w:val="single"/>
        </w:rPr>
        <w:t>5</w:t>
      </w:r>
    </w:p>
    <w:p w14:paraId="59E0DBEA" w14:textId="5E263C7C" w:rsidR="005409BB" w:rsidRPr="00936F17" w:rsidRDefault="005409BB" w:rsidP="005409BB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Hlasováním (</w:t>
      </w:r>
      <w:r w:rsidR="006C5B20">
        <w:rPr>
          <w:rFonts w:ascii="Calibri" w:hAnsi="Calibri" w:cs="Calibri"/>
        </w:rPr>
        <w:t>7</w:t>
      </w:r>
      <w:r w:rsidRPr="00936F17">
        <w:rPr>
          <w:rFonts w:ascii="Calibri" w:hAnsi="Calibri" w:cs="Calibri"/>
        </w:rPr>
        <w:t xml:space="preserve">,0,0) ZMČ schválilo úpravy rozpočtu v předloženém znění bez připomínek. </w:t>
      </w:r>
    </w:p>
    <w:p w14:paraId="226180BE" w14:textId="77777777" w:rsidR="005409BB" w:rsidRDefault="005409BB" w:rsidP="005409BB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645DC879" w14:textId="6AC73506" w:rsidR="002F4F9D" w:rsidRPr="00692AA1" w:rsidRDefault="002F4F9D" w:rsidP="002F4F9D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Návrh úpravy odpisového plánu majetku  Z</w:t>
      </w:r>
      <w:r w:rsidR="00C30E7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Š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 Štěrboholy na rok 2025</w:t>
      </w:r>
    </w:p>
    <w:p w14:paraId="7CE0A9C9" w14:textId="0CB47416" w:rsidR="002F4F9D" w:rsidRDefault="002F4F9D" w:rsidP="002F4F9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 w:rsidR="00682920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,0,0) ZMČ schválilo </w:t>
      </w:r>
      <w:r w:rsidRPr="00692AA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návrh úpravy odpisového plánu </w:t>
      </w:r>
      <w:r w:rsidR="00483D9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majetku ZŠ Štěrboholy </w:t>
      </w:r>
      <w:r w:rsidRPr="00692AA1">
        <w:rPr>
          <w:rFonts w:ascii="Calibri" w:eastAsia="Times New Roman" w:hAnsi="Calibri" w:cs="Calibri"/>
          <w:kern w:val="0"/>
          <w:lang w:eastAsia="cs-CZ"/>
          <w14:ligatures w14:val="none"/>
        </w:rPr>
        <w:t>na rok 2025 v předloženém znění</w:t>
      </w:r>
      <w:r w:rsidR="00483D99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52D15910" w14:textId="77777777" w:rsidR="006473DE" w:rsidRDefault="006473DE" w:rsidP="002F4F9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F539091" w14:textId="74E46C5C" w:rsidR="005A4DB0" w:rsidRPr="008B7912" w:rsidRDefault="005A4DB0" w:rsidP="005A4DB0">
      <w:pPr>
        <w:pStyle w:val="Bezmez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Pr="008B7912">
        <w:rPr>
          <w:rFonts w:ascii="Calibri" w:hAnsi="Calibri" w:cs="Calibri"/>
          <w:b/>
          <w:bCs/>
          <w:u w:val="single"/>
        </w:rPr>
        <w:t>1.</w:t>
      </w:r>
      <w:r>
        <w:rPr>
          <w:rFonts w:ascii="Calibri" w:hAnsi="Calibri" w:cs="Calibri"/>
          <w:b/>
          <w:bCs/>
          <w:u w:val="single"/>
        </w:rPr>
        <w:t>3/</w:t>
      </w:r>
      <w:r w:rsidRPr="008B7912">
        <w:rPr>
          <w:rFonts w:ascii="Calibri" w:hAnsi="Calibri" w:cs="Calibri"/>
          <w:b/>
          <w:bCs/>
          <w:u w:val="single"/>
        </w:rPr>
        <w:tab/>
        <w:t xml:space="preserve">Žádost SK Viktoria Štěrboholy o poskytnutí dotace z rozpočtu </w:t>
      </w:r>
      <w:r>
        <w:rPr>
          <w:rFonts w:ascii="Calibri" w:hAnsi="Calibri" w:cs="Calibri"/>
          <w:b/>
          <w:bCs/>
          <w:u w:val="single"/>
        </w:rPr>
        <w:t>MČ</w:t>
      </w:r>
      <w:r w:rsidRPr="008B7912">
        <w:rPr>
          <w:rFonts w:ascii="Calibri" w:hAnsi="Calibri" w:cs="Calibri"/>
          <w:b/>
          <w:bCs/>
          <w:u w:val="single"/>
        </w:rPr>
        <w:t xml:space="preserve"> na rok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8B7912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5</w:t>
      </w:r>
    </w:p>
    <w:p w14:paraId="43DE184A" w14:textId="120CA263" w:rsidR="005A4DB0" w:rsidRPr="008B7912" w:rsidRDefault="005A4DB0" w:rsidP="005A4DB0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Hlasováním (</w:t>
      </w:r>
      <w:r w:rsidR="00682920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,0,0) ZMČ schválilo poskytnutí </w:t>
      </w:r>
      <w:r w:rsidRPr="008B7912">
        <w:rPr>
          <w:rFonts w:ascii="Calibri" w:hAnsi="Calibri" w:cs="Calibri"/>
        </w:rPr>
        <w:t xml:space="preserve">dotace ve výši </w:t>
      </w:r>
      <w:r>
        <w:rPr>
          <w:rFonts w:ascii="Calibri" w:hAnsi="Calibri" w:cs="Calibri"/>
        </w:rPr>
        <w:t>300 0</w:t>
      </w:r>
      <w:r w:rsidRPr="008B7912">
        <w:rPr>
          <w:rFonts w:ascii="Calibri" w:hAnsi="Calibri" w:cs="Calibri"/>
        </w:rPr>
        <w:t xml:space="preserve">00 Kč </w:t>
      </w:r>
      <w:r>
        <w:rPr>
          <w:rFonts w:ascii="Calibri" w:hAnsi="Calibri" w:cs="Calibri"/>
        </w:rPr>
        <w:t xml:space="preserve">SK VIKTORIA Štěrboholy </w:t>
      </w:r>
      <w:r w:rsidRPr="008B7912">
        <w:rPr>
          <w:rFonts w:ascii="Calibri" w:hAnsi="Calibri" w:cs="Calibri"/>
        </w:rPr>
        <w:t xml:space="preserve">na nákup sportovního vybavení, zajištění soustředění oddílů mládeže a pronájem sportovních ploch pro mládež. Dotace </w:t>
      </w:r>
      <w:r>
        <w:rPr>
          <w:rFonts w:ascii="Calibri" w:hAnsi="Calibri" w:cs="Calibri"/>
        </w:rPr>
        <w:t>bude</w:t>
      </w:r>
      <w:r w:rsidRPr="008B7912">
        <w:rPr>
          <w:rFonts w:ascii="Calibri" w:hAnsi="Calibri" w:cs="Calibri"/>
        </w:rPr>
        <w:t xml:space="preserve"> poskytnuta na základě veřejnoprávní smlouvy a podléhá vyúčtování s rozpočtem městské části za rok 202</w:t>
      </w:r>
      <w:r>
        <w:rPr>
          <w:rFonts w:ascii="Calibri" w:hAnsi="Calibri" w:cs="Calibri"/>
        </w:rPr>
        <w:t>5</w:t>
      </w:r>
      <w:r w:rsidRPr="008B7912">
        <w:rPr>
          <w:rFonts w:ascii="Calibri" w:hAnsi="Calibri" w:cs="Calibri"/>
        </w:rPr>
        <w:t>.</w:t>
      </w:r>
    </w:p>
    <w:p w14:paraId="3A56B469" w14:textId="77777777" w:rsidR="005A4DB0" w:rsidRPr="008B7912" w:rsidRDefault="005A4DB0" w:rsidP="005A4DB0">
      <w:pPr>
        <w:pStyle w:val="Bezmezer"/>
        <w:rPr>
          <w:rFonts w:ascii="Calibri" w:hAnsi="Calibri" w:cs="Calibri"/>
          <w:i/>
        </w:rPr>
      </w:pPr>
    </w:p>
    <w:p w14:paraId="2B53FEB5" w14:textId="41F60E3C" w:rsidR="005A4DB0" w:rsidRPr="008B7912" w:rsidRDefault="005A4DB0" w:rsidP="005A4DB0">
      <w:pPr>
        <w:pStyle w:val="Bezmez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Pr="008B7912">
        <w:rPr>
          <w:rFonts w:ascii="Calibri" w:hAnsi="Calibri" w:cs="Calibri"/>
          <w:b/>
          <w:bCs/>
          <w:u w:val="single"/>
        </w:rPr>
        <w:t>1.</w:t>
      </w:r>
      <w:r>
        <w:rPr>
          <w:rFonts w:ascii="Calibri" w:hAnsi="Calibri" w:cs="Calibri"/>
          <w:b/>
          <w:bCs/>
          <w:u w:val="single"/>
        </w:rPr>
        <w:t>4/</w:t>
      </w:r>
      <w:r w:rsidRPr="008B7912">
        <w:rPr>
          <w:rFonts w:ascii="Calibri" w:hAnsi="Calibri" w:cs="Calibri"/>
          <w:b/>
          <w:bCs/>
          <w:u w:val="single"/>
        </w:rPr>
        <w:tab/>
        <w:t xml:space="preserve">Žádost </w:t>
      </w:r>
      <w:r>
        <w:rPr>
          <w:rFonts w:ascii="Calibri" w:hAnsi="Calibri" w:cs="Calibri"/>
          <w:b/>
          <w:bCs/>
          <w:u w:val="single"/>
        </w:rPr>
        <w:t>TJ Sokol</w:t>
      </w:r>
      <w:r w:rsidRPr="008B7912">
        <w:rPr>
          <w:rFonts w:ascii="Calibri" w:hAnsi="Calibri" w:cs="Calibri"/>
          <w:b/>
          <w:bCs/>
          <w:u w:val="single"/>
        </w:rPr>
        <w:t xml:space="preserve"> Štěrboholy o poskytnutí dotace z rozpočtu </w:t>
      </w:r>
      <w:r>
        <w:rPr>
          <w:rFonts w:ascii="Calibri" w:hAnsi="Calibri" w:cs="Calibri"/>
          <w:b/>
          <w:bCs/>
          <w:u w:val="single"/>
        </w:rPr>
        <w:t>MČ</w:t>
      </w:r>
      <w:r w:rsidRPr="008B7912">
        <w:rPr>
          <w:rFonts w:ascii="Calibri" w:hAnsi="Calibri" w:cs="Calibri"/>
          <w:b/>
          <w:bCs/>
          <w:u w:val="single"/>
        </w:rPr>
        <w:t xml:space="preserve"> na rok 202</w:t>
      </w:r>
      <w:r w:rsidR="00A6598D">
        <w:rPr>
          <w:rFonts w:ascii="Calibri" w:hAnsi="Calibri" w:cs="Calibri"/>
          <w:b/>
          <w:bCs/>
          <w:u w:val="single"/>
        </w:rPr>
        <w:t>5</w:t>
      </w:r>
    </w:p>
    <w:p w14:paraId="505F2212" w14:textId="33B1CDD2" w:rsidR="005A4DB0" w:rsidRPr="006B09B2" w:rsidRDefault="005A4DB0" w:rsidP="005A4DB0">
      <w:pPr>
        <w:jc w:val="both"/>
        <w:rPr>
          <w:rFonts w:ascii="Calibri" w:hAnsi="Calibri" w:cs="Calibri"/>
          <w:iCs/>
        </w:rPr>
      </w:pPr>
      <w:r w:rsidRPr="00395924">
        <w:rPr>
          <w:rFonts w:ascii="Calibri" w:hAnsi="Calibri" w:cs="Calibri"/>
          <w:iCs/>
        </w:rPr>
        <w:t xml:space="preserve">Před projednáváním věci </w:t>
      </w:r>
      <w:r>
        <w:rPr>
          <w:rFonts w:ascii="Calibri" w:hAnsi="Calibri" w:cs="Calibri"/>
          <w:iCs/>
        </w:rPr>
        <w:t>oznámil p. Ševít</w:t>
      </w:r>
      <w:r w:rsidRPr="00395924">
        <w:rPr>
          <w:rFonts w:ascii="Calibri" w:hAnsi="Calibri" w:cs="Calibri"/>
          <w:iCs/>
        </w:rPr>
        <w:t xml:space="preserve"> jako starosta </w:t>
      </w:r>
      <w:r>
        <w:rPr>
          <w:rFonts w:ascii="Calibri" w:hAnsi="Calibri" w:cs="Calibri"/>
          <w:iCs/>
        </w:rPr>
        <w:t xml:space="preserve">TJ </w:t>
      </w:r>
      <w:r w:rsidRPr="00395924">
        <w:rPr>
          <w:rFonts w:ascii="Calibri" w:hAnsi="Calibri" w:cs="Calibri"/>
          <w:iCs/>
        </w:rPr>
        <w:t>Sokol</w:t>
      </w:r>
      <w:r>
        <w:rPr>
          <w:rFonts w:ascii="Calibri" w:hAnsi="Calibri" w:cs="Calibri"/>
          <w:iCs/>
        </w:rPr>
        <w:t xml:space="preserve"> Štěrboholy</w:t>
      </w:r>
      <w:r w:rsidRPr="00395924">
        <w:rPr>
          <w:rFonts w:ascii="Calibri" w:hAnsi="Calibri" w:cs="Calibri"/>
          <w:iCs/>
        </w:rPr>
        <w:t xml:space="preserve"> střet zájmů a </w:t>
      </w:r>
      <w:r w:rsidR="00D61BA3">
        <w:rPr>
          <w:rFonts w:ascii="Calibri" w:hAnsi="Calibri" w:cs="Calibri"/>
          <w:iCs/>
        </w:rPr>
        <w:t xml:space="preserve">sdělil, že </w:t>
      </w:r>
      <w:r w:rsidRPr="00395924">
        <w:rPr>
          <w:rFonts w:ascii="Calibri" w:hAnsi="Calibri" w:cs="Calibri"/>
          <w:iCs/>
        </w:rPr>
        <w:t>nebud</w:t>
      </w:r>
      <w:r>
        <w:rPr>
          <w:rFonts w:ascii="Calibri" w:hAnsi="Calibri" w:cs="Calibri"/>
          <w:iCs/>
        </w:rPr>
        <w:t>e</w:t>
      </w:r>
      <w:r w:rsidRPr="00395924">
        <w:rPr>
          <w:rFonts w:ascii="Calibri" w:hAnsi="Calibri" w:cs="Calibri"/>
          <w:iCs/>
        </w:rPr>
        <w:t xml:space="preserve"> v této věci hlasovat. </w:t>
      </w:r>
      <w:r>
        <w:rPr>
          <w:rFonts w:ascii="Calibri" w:hAnsi="Calibri" w:cs="Calibri"/>
          <w:iCs/>
        </w:rPr>
        <w:t>Hlasováním (</w:t>
      </w:r>
      <w:r w:rsidR="00A51369">
        <w:rPr>
          <w:rFonts w:ascii="Calibri" w:hAnsi="Calibri" w:cs="Calibri"/>
          <w:iCs/>
        </w:rPr>
        <w:t>6</w:t>
      </w:r>
      <w:r>
        <w:rPr>
          <w:rFonts w:ascii="Calibri" w:hAnsi="Calibri" w:cs="Calibri"/>
          <w:iCs/>
        </w:rPr>
        <w:t xml:space="preserve">,0,1) ZMČ schválilo </w:t>
      </w:r>
      <w:r w:rsidRPr="008B7912">
        <w:rPr>
          <w:rFonts w:ascii="Calibri" w:hAnsi="Calibri" w:cs="Calibri"/>
        </w:rPr>
        <w:t>poskytnutí dotace</w:t>
      </w:r>
      <w:r>
        <w:rPr>
          <w:rFonts w:ascii="Calibri" w:hAnsi="Calibri" w:cs="Calibri"/>
        </w:rPr>
        <w:t xml:space="preserve"> TJ Sokol Štěrboholy</w:t>
      </w:r>
      <w:r w:rsidRPr="008B7912">
        <w:rPr>
          <w:rFonts w:ascii="Calibri" w:hAnsi="Calibri" w:cs="Calibri"/>
        </w:rPr>
        <w:t xml:space="preserve"> ve výši </w:t>
      </w:r>
      <w:r w:rsidR="00456B62">
        <w:rPr>
          <w:rFonts w:ascii="Calibri" w:hAnsi="Calibri" w:cs="Calibri"/>
        </w:rPr>
        <w:t>229500</w:t>
      </w:r>
      <w:r w:rsidRPr="008B7912">
        <w:rPr>
          <w:rFonts w:ascii="Calibri" w:hAnsi="Calibri" w:cs="Calibri"/>
        </w:rPr>
        <w:t xml:space="preserve"> Kč na</w:t>
      </w:r>
      <w:r>
        <w:rPr>
          <w:rFonts w:ascii="Calibri" w:hAnsi="Calibri" w:cs="Calibri"/>
        </w:rPr>
        <w:t xml:space="preserve"> podporu činnosti oddílů mládeže. </w:t>
      </w:r>
      <w:r w:rsidRPr="008B7912">
        <w:rPr>
          <w:rFonts w:ascii="Calibri" w:hAnsi="Calibri" w:cs="Calibri"/>
        </w:rPr>
        <w:t>Dotace b</w:t>
      </w:r>
      <w:r>
        <w:rPr>
          <w:rFonts w:ascii="Calibri" w:hAnsi="Calibri" w:cs="Calibri"/>
        </w:rPr>
        <w:t>ude</w:t>
      </w:r>
      <w:r w:rsidRPr="008B7912">
        <w:rPr>
          <w:rFonts w:ascii="Calibri" w:hAnsi="Calibri" w:cs="Calibri"/>
        </w:rPr>
        <w:t xml:space="preserve"> poskytnuta na základě veřejnoprávní smlouvy a podléhá vyúčtování s rozpočtem městské části za rok 202</w:t>
      </w:r>
      <w:r w:rsidR="00456B62">
        <w:rPr>
          <w:rFonts w:ascii="Calibri" w:hAnsi="Calibri" w:cs="Calibri"/>
        </w:rPr>
        <w:t>5</w:t>
      </w:r>
      <w:r w:rsidRPr="008B7912">
        <w:rPr>
          <w:rFonts w:ascii="Calibri" w:hAnsi="Calibri" w:cs="Calibri"/>
        </w:rPr>
        <w:t>.</w:t>
      </w:r>
    </w:p>
    <w:p w14:paraId="7D22AD5F" w14:textId="29BDFBF7" w:rsidR="007D0B33" w:rsidRPr="00D13835" w:rsidRDefault="007D0B33" w:rsidP="007D0B33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2.1/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Prodej pozemku 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. č. 163/14 a částí pozemku 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163/1 v 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</w:t>
      </w:r>
    </w:p>
    <w:p w14:paraId="545F1064" w14:textId="5C6181A0" w:rsidR="00846913" w:rsidRDefault="006B1287" w:rsidP="007D0B33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ZMČ vzalo na vědomí usnesení Rady hl. m. Prahy</w:t>
      </w:r>
      <w:r w:rsidR="00F47DF9">
        <w:rPr>
          <w:rFonts w:ascii="Calibri" w:hAnsi="Calibri" w:cs="Calibri"/>
        </w:rPr>
        <w:t xml:space="preserve"> č. 2177</w:t>
      </w:r>
      <w:r>
        <w:rPr>
          <w:rFonts w:ascii="Calibri" w:hAnsi="Calibri" w:cs="Calibri"/>
        </w:rPr>
        <w:t xml:space="preserve"> ze dne 22.9.2025, kterým</w:t>
      </w:r>
      <w:r w:rsidR="00846913">
        <w:rPr>
          <w:rFonts w:ascii="Calibri" w:hAnsi="Calibri" w:cs="Calibri"/>
        </w:rPr>
        <w:t xml:space="preserve"> nepožaduje projednání záměr</w:t>
      </w:r>
      <w:r w:rsidR="00F47DF9">
        <w:rPr>
          <w:rFonts w:ascii="Calibri" w:hAnsi="Calibri" w:cs="Calibri"/>
        </w:rPr>
        <w:t>u</w:t>
      </w:r>
      <w:r w:rsidR="00846913">
        <w:rPr>
          <w:rFonts w:ascii="Calibri" w:hAnsi="Calibri" w:cs="Calibri"/>
        </w:rPr>
        <w:t xml:space="preserve"> úplatného převodu nemovitostí v Zastupitelstvu hl. m. Prahy. Hlasováním (</w:t>
      </w:r>
      <w:r w:rsidR="00A51369">
        <w:rPr>
          <w:rFonts w:ascii="Calibri" w:hAnsi="Calibri" w:cs="Calibri"/>
        </w:rPr>
        <w:t>7</w:t>
      </w:r>
      <w:r w:rsidR="00846913">
        <w:rPr>
          <w:rFonts w:ascii="Calibri" w:hAnsi="Calibri" w:cs="Calibri"/>
        </w:rPr>
        <w:t xml:space="preserve">,0,0) </w:t>
      </w:r>
      <w:r w:rsidR="00F47DF9">
        <w:rPr>
          <w:rFonts w:ascii="Calibri" w:hAnsi="Calibri" w:cs="Calibri"/>
        </w:rPr>
        <w:t>Z</w:t>
      </w:r>
      <w:r w:rsidR="00846913">
        <w:rPr>
          <w:rFonts w:ascii="Calibri" w:hAnsi="Calibri" w:cs="Calibri"/>
        </w:rPr>
        <w:t>MČ schválilo p</w:t>
      </w:r>
      <w:r w:rsidR="007D0B33">
        <w:rPr>
          <w:rFonts w:ascii="Calibri" w:hAnsi="Calibri" w:cs="Calibri"/>
        </w:rPr>
        <w:t xml:space="preserve">rodej </w:t>
      </w:r>
      <w:r w:rsidR="007D0B33" w:rsidRPr="00614733">
        <w:rPr>
          <w:rFonts w:ascii="Calibri" w:hAnsi="Calibri" w:cs="Calibri"/>
          <w:bCs/>
        </w:rPr>
        <w:t xml:space="preserve">pozemku </w:t>
      </w:r>
      <w:proofErr w:type="spellStart"/>
      <w:r w:rsidR="007D0B33" w:rsidRPr="00614733">
        <w:rPr>
          <w:rFonts w:ascii="Calibri" w:hAnsi="Calibri" w:cs="Calibri"/>
          <w:bCs/>
        </w:rPr>
        <w:t>parc.č</w:t>
      </w:r>
      <w:proofErr w:type="spellEnd"/>
      <w:r w:rsidR="007D0B33" w:rsidRPr="00614733">
        <w:rPr>
          <w:rFonts w:ascii="Calibri" w:hAnsi="Calibri" w:cs="Calibri"/>
          <w:bCs/>
        </w:rPr>
        <w:t>. 163/14 o výměře 251 m</w:t>
      </w:r>
      <w:r w:rsidR="007D0B33" w:rsidRPr="00614733">
        <w:rPr>
          <w:rFonts w:ascii="Calibri" w:hAnsi="Calibri" w:cs="Calibri"/>
          <w:bCs/>
          <w:vertAlign w:val="superscript"/>
        </w:rPr>
        <w:t>2</w:t>
      </w:r>
      <w:r w:rsidR="007D0B33" w:rsidRPr="00614733">
        <w:rPr>
          <w:rFonts w:ascii="Calibri" w:hAnsi="Calibri" w:cs="Calibri"/>
          <w:bCs/>
        </w:rPr>
        <w:t xml:space="preserve"> a částí pozemku </w:t>
      </w:r>
      <w:proofErr w:type="spellStart"/>
      <w:r w:rsidR="007D0B33" w:rsidRPr="00614733">
        <w:rPr>
          <w:rFonts w:ascii="Calibri" w:hAnsi="Calibri" w:cs="Calibri"/>
          <w:bCs/>
        </w:rPr>
        <w:t>parc.č</w:t>
      </w:r>
      <w:proofErr w:type="spellEnd"/>
      <w:r w:rsidR="007D0B33" w:rsidRPr="00614733">
        <w:rPr>
          <w:rFonts w:ascii="Calibri" w:hAnsi="Calibri" w:cs="Calibri"/>
          <w:bCs/>
        </w:rPr>
        <w:t xml:space="preserve">. 163/1 oddělených geometrickým  plánem a označených jako </w:t>
      </w:r>
      <w:proofErr w:type="spellStart"/>
      <w:r w:rsidR="007D0B33" w:rsidRPr="00614733">
        <w:rPr>
          <w:rFonts w:ascii="Calibri" w:hAnsi="Calibri" w:cs="Calibri"/>
          <w:bCs/>
        </w:rPr>
        <w:t>parc.č</w:t>
      </w:r>
      <w:proofErr w:type="spellEnd"/>
      <w:r w:rsidR="007D0B33" w:rsidRPr="00614733">
        <w:rPr>
          <w:rFonts w:ascii="Calibri" w:hAnsi="Calibri" w:cs="Calibri"/>
          <w:bCs/>
        </w:rPr>
        <w:t>. 163/57 a 163/58 o celkové výměře 465 m</w:t>
      </w:r>
      <w:r w:rsidR="007D0B33" w:rsidRPr="00614733">
        <w:rPr>
          <w:rFonts w:ascii="Calibri" w:hAnsi="Calibri" w:cs="Calibri"/>
          <w:bCs/>
          <w:vertAlign w:val="superscript"/>
        </w:rPr>
        <w:t>2</w:t>
      </w:r>
      <w:r w:rsidR="007D0B33" w:rsidRPr="00614733">
        <w:rPr>
          <w:rFonts w:ascii="Calibri" w:hAnsi="Calibri" w:cs="Calibri"/>
          <w:bCs/>
        </w:rPr>
        <w:t>společnosti AMEDIS s.r.o. za cenu dle znaleckého posudku</w:t>
      </w:r>
      <w:r w:rsidR="007D0B33">
        <w:rPr>
          <w:rFonts w:ascii="Calibri" w:hAnsi="Calibri" w:cs="Calibri"/>
          <w:bCs/>
        </w:rPr>
        <w:t xml:space="preserve">, a to </w:t>
      </w:r>
      <w:r w:rsidR="007D0B33" w:rsidRPr="00614733">
        <w:rPr>
          <w:rFonts w:ascii="Calibri" w:hAnsi="Calibri" w:cs="Calibri"/>
          <w:bCs/>
        </w:rPr>
        <w:t>8 950 000 Kč</w:t>
      </w:r>
      <w:r w:rsidR="00846913">
        <w:rPr>
          <w:rFonts w:ascii="Calibri" w:hAnsi="Calibri" w:cs="Calibri"/>
          <w:bCs/>
        </w:rPr>
        <w:t>.</w:t>
      </w:r>
    </w:p>
    <w:p w14:paraId="77360573" w14:textId="77777777" w:rsidR="00846913" w:rsidRDefault="00846913" w:rsidP="007D0B33">
      <w:pPr>
        <w:pStyle w:val="Bezmezer"/>
        <w:jc w:val="both"/>
        <w:rPr>
          <w:rFonts w:ascii="Calibri" w:hAnsi="Calibri" w:cs="Calibri"/>
          <w:bCs/>
        </w:rPr>
      </w:pPr>
    </w:p>
    <w:p w14:paraId="193834F7" w14:textId="52E4A9E2" w:rsidR="00207BE5" w:rsidRPr="00D13835" w:rsidRDefault="00207BE5" w:rsidP="00734DEC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2.2/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Návrh kupní smlouvy s JURIS REAL Štěrboholy spol. s r.o. </w:t>
      </w:r>
    </w:p>
    <w:p w14:paraId="1C54AFE4" w14:textId="0F43FF72" w:rsidR="00207BE5" w:rsidRPr="002E6B99" w:rsidRDefault="00734DEC" w:rsidP="00207BE5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Hlasováním (</w:t>
      </w:r>
      <w:r w:rsidR="00A51369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,0,0) </w:t>
      </w:r>
      <w:r w:rsidR="0094295A">
        <w:rPr>
          <w:rFonts w:ascii="Calibri" w:hAnsi="Calibri" w:cs="Calibri"/>
        </w:rPr>
        <w:t xml:space="preserve">ZMČ </w:t>
      </w:r>
      <w:r w:rsidR="00CC44D2">
        <w:rPr>
          <w:rFonts w:ascii="Calibri" w:hAnsi="Calibri" w:cs="Calibri"/>
        </w:rPr>
        <w:t xml:space="preserve">schválilo podpis </w:t>
      </w:r>
      <w:r w:rsidR="00207BE5">
        <w:rPr>
          <w:rFonts w:ascii="Calibri" w:hAnsi="Calibri" w:cs="Calibri"/>
        </w:rPr>
        <w:t>kupní smlouvy</w:t>
      </w:r>
      <w:r w:rsidR="0019555F">
        <w:rPr>
          <w:rFonts w:ascii="Calibri" w:hAnsi="Calibri" w:cs="Calibri"/>
        </w:rPr>
        <w:t xml:space="preserve"> s JURIS REAL Štěrboholy spol. s r.o. o koupi</w:t>
      </w:r>
      <w:r w:rsidR="00207BE5">
        <w:rPr>
          <w:rFonts w:ascii="Calibri" w:hAnsi="Calibri" w:cs="Calibri"/>
        </w:rPr>
        <w:t xml:space="preserve"> pozemk</w:t>
      </w:r>
      <w:r w:rsidR="0019555F">
        <w:rPr>
          <w:rFonts w:ascii="Calibri" w:hAnsi="Calibri" w:cs="Calibri"/>
        </w:rPr>
        <w:t xml:space="preserve">u </w:t>
      </w:r>
      <w:proofErr w:type="spellStart"/>
      <w:r w:rsidR="0019555F">
        <w:rPr>
          <w:rFonts w:ascii="Calibri" w:hAnsi="Calibri" w:cs="Calibri"/>
        </w:rPr>
        <w:t>parc</w:t>
      </w:r>
      <w:proofErr w:type="spellEnd"/>
      <w:r w:rsidR="0019555F">
        <w:rPr>
          <w:rFonts w:ascii="Calibri" w:hAnsi="Calibri" w:cs="Calibri"/>
        </w:rPr>
        <w:t>.</w:t>
      </w:r>
      <w:r w:rsidR="00F30C5D">
        <w:rPr>
          <w:rFonts w:ascii="Calibri" w:hAnsi="Calibri" w:cs="Calibri"/>
        </w:rPr>
        <w:t xml:space="preserve"> </w:t>
      </w:r>
      <w:r w:rsidR="0019555F">
        <w:rPr>
          <w:rFonts w:ascii="Calibri" w:hAnsi="Calibri" w:cs="Calibri"/>
        </w:rPr>
        <w:t>č. 370/</w:t>
      </w:r>
      <w:r w:rsidR="00FE59DF">
        <w:rPr>
          <w:rFonts w:ascii="Calibri" w:hAnsi="Calibri" w:cs="Calibri"/>
        </w:rPr>
        <w:t>36 v </w:t>
      </w:r>
      <w:proofErr w:type="spellStart"/>
      <w:r w:rsidR="00FE59DF">
        <w:rPr>
          <w:rFonts w:ascii="Calibri" w:hAnsi="Calibri" w:cs="Calibri"/>
        </w:rPr>
        <w:t>k.ú</w:t>
      </w:r>
      <w:proofErr w:type="spellEnd"/>
      <w:r w:rsidR="00FE59DF">
        <w:rPr>
          <w:rFonts w:ascii="Calibri" w:hAnsi="Calibri" w:cs="Calibri"/>
        </w:rPr>
        <w:t>. Štěrboholy</w:t>
      </w:r>
      <w:r w:rsidR="00207BE5">
        <w:rPr>
          <w:rFonts w:ascii="Calibri" w:hAnsi="Calibri" w:cs="Calibri"/>
        </w:rPr>
        <w:t xml:space="preserve"> o výměře 180 m</w:t>
      </w:r>
      <w:r w:rsidR="00207BE5">
        <w:rPr>
          <w:rFonts w:ascii="Calibri" w:hAnsi="Calibri" w:cs="Calibri"/>
          <w:vertAlign w:val="superscript"/>
        </w:rPr>
        <w:t>2</w:t>
      </w:r>
      <w:r w:rsidR="00207BE5">
        <w:rPr>
          <w:rFonts w:ascii="Calibri" w:hAnsi="Calibri" w:cs="Calibri"/>
        </w:rPr>
        <w:t xml:space="preserve"> a na něm umístěné</w:t>
      </w:r>
      <w:r w:rsidR="000E6175">
        <w:rPr>
          <w:rFonts w:ascii="Calibri" w:hAnsi="Calibri" w:cs="Calibri"/>
        </w:rPr>
        <w:t xml:space="preserve"> stavby</w:t>
      </w:r>
      <w:r w:rsidR="00207BE5">
        <w:rPr>
          <w:rFonts w:ascii="Calibri" w:hAnsi="Calibri" w:cs="Calibri"/>
        </w:rPr>
        <w:t xml:space="preserve"> parkoviště v ulici Pod Areálem. Kupní cena pozemku</w:t>
      </w:r>
      <w:r w:rsidR="00FE59DF">
        <w:rPr>
          <w:rFonts w:ascii="Calibri" w:hAnsi="Calibri" w:cs="Calibri"/>
        </w:rPr>
        <w:t xml:space="preserve"> činí 5 000 Kč, kupní cena</w:t>
      </w:r>
      <w:r w:rsidR="00207BE5">
        <w:rPr>
          <w:rFonts w:ascii="Calibri" w:hAnsi="Calibri" w:cs="Calibri"/>
        </w:rPr>
        <w:t xml:space="preserve"> stavby také 5 </w:t>
      </w:r>
      <w:r w:rsidR="00F30C5D">
        <w:rPr>
          <w:rFonts w:ascii="Calibri" w:hAnsi="Calibri" w:cs="Calibri"/>
        </w:rPr>
        <w:t>000</w:t>
      </w:r>
      <w:r w:rsidR="00207BE5">
        <w:rPr>
          <w:rFonts w:ascii="Calibri" w:hAnsi="Calibri" w:cs="Calibri"/>
        </w:rPr>
        <w:t xml:space="preserve"> Kč. Jedná se o úplatný převod nemovitostí do vlastnictví hlavního města Prahy, svěřená správa městské části. </w:t>
      </w:r>
    </w:p>
    <w:p w14:paraId="77EC6E3B" w14:textId="77777777" w:rsidR="00207BE5" w:rsidRDefault="00207BE5" w:rsidP="00207BE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89D6155" w14:textId="200B1760" w:rsidR="00B30590" w:rsidRPr="00692AA1" w:rsidRDefault="00B30590" w:rsidP="00B3059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3.1</w:t>
      </w:r>
      <w:r w:rsidR="00FF0E34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Veřejná zakázka „Tělocvična Granátnická – II. a III. etapa</w:t>
      </w:r>
      <w:r w:rsidR="005440C8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“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– výběr zhotovitele</w:t>
      </w:r>
    </w:p>
    <w:p w14:paraId="1EF093E5" w14:textId="294E23D3" w:rsidR="00B30590" w:rsidRPr="00A74592" w:rsidRDefault="00B30590" w:rsidP="00B3059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Administraci veřejné zakázky zajišťuje v souladu s usnesením zastupitelstva </w:t>
      </w:r>
      <w:proofErr w:type="spellStart"/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AkJG</w:t>
      </w:r>
      <w:proofErr w:type="spellEnd"/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 V</w:t>
      </w:r>
      <w:r w:rsidR="00FF0E3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Z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byla zveřejněna na profilu zadavatele</w:t>
      </w:r>
      <w:r w:rsidR="00FF0E3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, v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e stanoveném termínu podal</w:t>
      </w:r>
      <w:r w:rsidR="005440C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o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své nabídky </w:t>
      </w:r>
      <w:r w:rsidR="005440C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5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fir</w:t>
      </w:r>
      <w:r w:rsidR="005440C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e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m. </w:t>
      </w:r>
      <w:r w:rsidR="00FF0E3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5440C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7</w:t>
      </w:r>
      <w:r w:rsidR="00FF0E3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,0,0) ZMČ </w:t>
      </w:r>
      <w:r w:rsidR="0061372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souhlasí se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zadáním veřejné zakázky „Tělocvična Granátnická – II. a III. etapa“ firmě </w:t>
      </w:r>
      <w:r w:rsidR="00683276">
        <w:rPr>
          <w:rFonts w:ascii="Calibri" w:eastAsia="Times New Roman" w:hAnsi="Calibri" w:cs="Calibri"/>
          <w:kern w:val="0"/>
          <w:lang w:eastAsia="cs-CZ"/>
          <w14:ligatures w14:val="none"/>
        </w:rPr>
        <w:t>ADEVITA</w:t>
      </w:r>
      <w:r w:rsidR="00AE434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s.r.o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</w:t>
      </w:r>
      <w:r w:rsidR="0061372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jejíž nabídková cena ve výši </w:t>
      </w:r>
      <w:r w:rsidR="00AE434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15 194 307,07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Kč bez DPH</w:t>
      </w:r>
      <w:r w:rsidR="005462B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je ekonomicky nejvýhodnější.</w:t>
      </w:r>
    </w:p>
    <w:p w14:paraId="13D7F416" w14:textId="77777777" w:rsidR="005409BB" w:rsidRDefault="005409BB" w:rsidP="005409BB">
      <w:pPr>
        <w:pStyle w:val="Bezmezer"/>
        <w:rPr>
          <w:sz w:val="16"/>
          <w:szCs w:val="16"/>
          <w:lang w:eastAsia="cs-CZ"/>
        </w:rPr>
      </w:pPr>
    </w:p>
    <w:p w14:paraId="4C02AAB3" w14:textId="6B1D5EEE" w:rsidR="00BB2F73" w:rsidRPr="00692AA1" w:rsidRDefault="00BB2F73" w:rsidP="00352933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3.2</w:t>
      </w:r>
      <w:r w:rsidR="00352933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dodatku č. 1 ke smlouvě o spolupráci mezi Euro Park Praha a.s. a MČ Praha - Štěrboholy</w:t>
      </w:r>
    </w:p>
    <w:p w14:paraId="6FB55ACD" w14:textId="15AFD2D1" w:rsidR="00BB2F73" w:rsidRDefault="00352933" w:rsidP="0006118D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B85E3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7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,0,0) ZMČ schválilo podpis dodatku č. 1 ke smlouvě </w:t>
      </w:r>
      <w:r w:rsidR="00B85E3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ze dne</w:t>
      </w:r>
      <w:r w:rsidR="00CC1D4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2.11.</w:t>
      </w:r>
      <w:r w:rsidR="00BB2F7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2020 v souvislosti s developerským projektem „Obytná zóna Štěrboholy – Dolní Měcholupy“</w:t>
      </w:r>
      <w:r w:rsidR="0006118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</w:t>
      </w:r>
      <w:r w:rsidR="00BB2F7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Předmětem dodatku je jednak oddělení 3 metrového pásu z pozemku </w:t>
      </w:r>
      <w:proofErr w:type="spellStart"/>
      <w:r w:rsidR="00BB2F7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parc.č</w:t>
      </w:r>
      <w:proofErr w:type="spellEnd"/>
      <w:r w:rsidR="00BB2F7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. 348/72 a jeho převedení na vlastníky sousedních pozemků a dále úplatný převod pozemků </w:t>
      </w:r>
      <w:proofErr w:type="spellStart"/>
      <w:r w:rsidR="00BB2F7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parc.č</w:t>
      </w:r>
      <w:proofErr w:type="spellEnd"/>
      <w:r w:rsidR="00BB2F7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 348/6, 348/5 a 348/72 o výměře cca 16 500 m</w:t>
      </w:r>
      <w:r w:rsidR="00BB2F73">
        <w:rPr>
          <w:rFonts w:ascii="Calibri" w:eastAsia="Times New Roman" w:hAnsi="Calibri" w:cs="Calibri"/>
          <w:iCs/>
          <w:kern w:val="0"/>
          <w:vertAlign w:val="superscript"/>
          <w:lang w:eastAsia="cs-CZ"/>
          <w14:ligatures w14:val="none"/>
        </w:rPr>
        <w:t>2</w:t>
      </w:r>
      <w:r w:rsidR="00BB2F7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do vlastnictví hl. m. Prahy, správa nemovitosti svěřena městské části za celkovou kupní cenu 10 tis. Kč. Spolu s pozemky budou převedeny i specifikované úpravy - stavby, mobiliáře a zeleň. </w:t>
      </w:r>
    </w:p>
    <w:p w14:paraId="0C50FF96" w14:textId="77777777" w:rsidR="000A730C" w:rsidRDefault="000A730C" w:rsidP="0006118D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39E0D5D1" w14:textId="69FCB51B" w:rsidR="000A730C" w:rsidRPr="00692AA1" w:rsidRDefault="000A730C" w:rsidP="000A730C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3.3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smlouvy o spolupráci v souvislosti s projektem rekonstrukce domu Pod Valem</w:t>
      </w:r>
    </w:p>
    <w:p w14:paraId="2E5258AD" w14:textId="09DEE6B3" w:rsidR="000A730C" w:rsidRPr="00692AA1" w:rsidRDefault="000A730C" w:rsidP="000A730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CC1D4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7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,0,0</w:t>
      </w:r>
      <w:r w:rsidR="00B9624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) ZMČ schválilo uzavření smlouvy o spolupráci s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DWI Invest</w:t>
      </w:r>
      <w:r w:rsidR="00B9624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s.r.o.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F44F5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v souvislosti se záměrem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rekonstrukc</w:t>
      </w:r>
      <w:r w:rsidR="00F44F5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e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domu Pod Valem na pozemcích </w:t>
      </w:r>
      <w:proofErr w:type="spellStart"/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 112/3, 439/3, 439/106 a 439/152 v </w:t>
      </w:r>
      <w:proofErr w:type="spellStart"/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 Štěrboholy</w:t>
      </w:r>
      <w:r w:rsidR="00F44F5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 předloženém znění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. </w:t>
      </w:r>
    </w:p>
    <w:p w14:paraId="2820C223" w14:textId="77777777" w:rsidR="000A730C" w:rsidRDefault="000A730C" w:rsidP="000A730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BCD5D79" w14:textId="77777777" w:rsidR="00C87CF0" w:rsidRDefault="00C87CF0" w:rsidP="000A730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13FB2AF" w14:textId="77777777" w:rsidR="00C87CF0" w:rsidRDefault="00C87CF0" w:rsidP="000A730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0B6496A" w14:textId="77777777" w:rsidR="00C87CF0" w:rsidRDefault="00C87CF0" w:rsidP="000A730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CDDA77C" w14:textId="77777777" w:rsidR="00C87CF0" w:rsidRPr="00692AA1" w:rsidRDefault="00C87CF0" w:rsidP="000A730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BC471AA" w14:textId="24D55AD7" w:rsidR="000A730C" w:rsidRPr="00692AA1" w:rsidRDefault="00C87CF0" w:rsidP="000A730C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0A730C"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3.4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0A730C" w:rsidRPr="00692AA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="000A730C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Veřejná zakázka „Rekonstrukce hnízd na tříděný odpad – II. etapa“</w:t>
      </w:r>
    </w:p>
    <w:p w14:paraId="69ECBB78" w14:textId="5979F7EB" w:rsidR="000A730C" w:rsidRPr="00692AA1" w:rsidRDefault="00C87CF0" w:rsidP="0006118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090E6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7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,0,0) ZMČ </w:t>
      </w:r>
      <w:r w:rsidR="0086202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vyhlásilo </w:t>
      </w:r>
      <w:r w:rsidR="000A730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veřejnou zakázku</w:t>
      </w:r>
      <w:r w:rsidR="0086202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„Rekonstrukce </w:t>
      </w:r>
      <w:r w:rsidR="001C287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hnízd na tříděný odpad - </w:t>
      </w:r>
      <w:r w:rsidR="000A730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II. etap</w:t>
      </w:r>
      <w:r w:rsidR="001C287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a“</w:t>
      </w:r>
      <w:r w:rsidR="000A730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 lokalitách Ústřední, Novoštěrboholská, Mateřská škola Štěrboholy a úřad městské části a pověři</w:t>
      </w:r>
      <w:r w:rsidR="001C287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lo</w:t>
      </w:r>
      <w:r w:rsidR="000A730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advokátní kancelář Jakuba </w:t>
      </w:r>
      <w:proofErr w:type="spellStart"/>
      <w:r w:rsidR="000A730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Grafnettera</w:t>
      </w:r>
      <w:proofErr w:type="spellEnd"/>
      <w:r w:rsidR="000A730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administrací veřejné zakázky. </w:t>
      </w:r>
    </w:p>
    <w:p w14:paraId="5EBB9FCB" w14:textId="77777777" w:rsidR="005409BB" w:rsidRPr="00B44B59" w:rsidRDefault="005409BB" w:rsidP="005409BB">
      <w:pPr>
        <w:pStyle w:val="Bezmezer"/>
        <w:rPr>
          <w:sz w:val="16"/>
          <w:szCs w:val="16"/>
          <w:lang w:eastAsia="cs-CZ"/>
        </w:rPr>
      </w:pPr>
    </w:p>
    <w:p w14:paraId="5EEE2A9A" w14:textId="77777777" w:rsidR="005409BB" w:rsidRPr="00C7592D" w:rsidRDefault="005409BB" w:rsidP="005409BB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4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71E53973" w14:textId="77777777" w:rsidR="005409BB" w:rsidRDefault="005409BB" w:rsidP="005409B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diskusi bylo projednáno:</w:t>
      </w:r>
    </w:p>
    <w:p w14:paraId="00C40BD6" w14:textId="20420BAA" w:rsidR="005409BB" w:rsidRDefault="00017D2C" w:rsidP="00017D2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17D2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žadavek občanů</w:t>
      </w:r>
      <w:r w:rsidR="0012179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na zabezpečení přechodu pod MŠ – ke zvýšení bezpečnosti chodců</w:t>
      </w:r>
      <w:r w:rsidR="00DF77F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se zvažuje umístění bílo-zelených sloupků </w:t>
      </w:r>
      <w:r w:rsidR="0005053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–</w:t>
      </w:r>
      <w:r w:rsidR="00DF77F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proofErr w:type="spellStart"/>
      <w:r w:rsidR="00DF77F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baliset</w:t>
      </w:r>
      <w:proofErr w:type="spellEnd"/>
      <w:r w:rsidR="0005053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6D84CC80" w14:textId="6B8D2B7F" w:rsidR="00050534" w:rsidRDefault="00050534" w:rsidP="00017D2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Příprava přechodného dopravního opatření cca na dobu 1 roku –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zjednosměrnění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ul. </w:t>
      </w:r>
      <w:r w:rsidR="00F7455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Nad Horizontem</w:t>
      </w:r>
      <w:r w:rsidR="000E430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případně zvážení možnosti </w:t>
      </w:r>
      <w:r w:rsidR="000A6D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realizace i v ulicích Radostná a Perspektivní.</w:t>
      </w:r>
    </w:p>
    <w:p w14:paraId="03800D17" w14:textId="687EEFEC" w:rsidR="000E56E6" w:rsidRDefault="00945A13" w:rsidP="00017D2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Zřízení </w:t>
      </w:r>
      <w:r w:rsidR="000E56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přechodu </w:t>
      </w:r>
      <w:r w:rsidR="00253C2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</w:t>
      </w:r>
      <w:r w:rsidR="000E56E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ZŠ Štěrboholy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 ul. Ve Stráni – realizace v roce 2026.</w:t>
      </w:r>
    </w:p>
    <w:p w14:paraId="3D5E26AB" w14:textId="15C32303" w:rsidR="00E7098B" w:rsidRDefault="001F3801" w:rsidP="00017D2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Každodenní s</w:t>
      </w:r>
      <w:r w:rsidR="00E7098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ituace na parkovišti před ZŠ v ranní špičce</w:t>
      </w:r>
      <w:r w:rsidR="00AA4B7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–</w:t>
      </w:r>
      <w:r w:rsidR="00C71FC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AB3EC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MP se zaměří na intenzivní upozorňování řidičů na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nevhodné parkování ve vjezdu pro zásobování</w:t>
      </w:r>
      <w:r w:rsidR="00D812D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27ABE910" w14:textId="3A339376" w:rsidR="00D812D4" w:rsidRDefault="00F4511D" w:rsidP="00017D2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Rekonstrukce komunikace K Lesíku </w:t>
      </w:r>
      <w:r w:rsidR="0055472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–</w:t>
      </w:r>
      <w:r w:rsidR="009724E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stav komunikace i inženýrských sítí</w:t>
      </w:r>
      <w:r w:rsidR="00FB11A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je stále horší,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55472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projekt </w:t>
      </w:r>
      <w:r w:rsidR="00105F8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má stavební povolení</w:t>
      </w:r>
      <w:r w:rsidR="00282D6E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</w:t>
      </w:r>
      <w:r w:rsidR="00105F8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radní </w:t>
      </w:r>
      <w:r w:rsidR="00AC5FF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HMP pro finance a rozpočet je o něm informován, záleží na příslušném odboru MHMP zda </w:t>
      </w:r>
      <w:r w:rsidR="009724E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požádá o financování v roce 2026</w:t>
      </w:r>
      <w:r w:rsidR="00FB11A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2228A4F6" w14:textId="3CCCBE98" w:rsidR="008A1893" w:rsidRDefault="008A1893" w:rsidP="00017D2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Probíhající výměna dopravních značek v městské části.</w:t>
      </w:r>
    </w:p>
    <w:p w14:paraId="1B5A8713" w14:textId="5C6E784C" w:rsidR="009044C6" w:rsidRPr="00017D2C" w:rsidRDefault="009044C6" w:rsidP="00017D2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Termín dokončení valu u Jižní spojky </w:t>
      </w:r>
      <w:r w:rsidR="00DF46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–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DF46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zatím není jasný, schůzka</w:t>
      </w:r>
      <w:r w:rsidR="00F90F6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 investorem by měla proběhnout příští týden</w:t>
      </w:r>
      <w:r w:rsidR="00130E9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</w:t>
      </w:r>
    </w:p>
    <w:p w14:paraId="374577D1" w14:textId="77777777" w:rsidR="00130E93" w:rsidRDefault="00130E93" w:rsidP="005409BB">
      <w:pPr>
        <w:pStyle w:val="Bezmezer"/>
        <w:rPr>
          <w:rFonts w:ascii="Calibri" w:hAnsi="Calibri" w:cs="Calibri"/>
          <w:b/>
          <w:u w:val="single"/>
        </w:rPr>
      </w:pPr>
    </w:p>
    <w:p w14:paraId="01141256" w14:textId="77777777" w:rsidR="00130E93" w:rsidRDefault="00130E93" w:rsidP="005409BB">
      <w:pPr>
        <w:pStyle w:val="Bezmezer"/>
        <w:rPr>
          <w:rFonts w:ascii="Calibri" w:hAnsi="Calibri" w:cs="Calibri"/>
          <w:b/>
          <w:u w:val="single"/>
        </w:rPr>
      </w:pPr>
    </w:p>
    <w:p w14:paraId="7C06CD6E" w14:textId="7F126E08" w:rsidR="005409BB" w:rsidRPr="00C7592D" w:rsidRDefault="005409BB" w:rsidP="005409BB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>bodu</w:t>
      </w:r>
      <w:r>
        <w:rPr>
          <w:rFonts w:ascii="Calibri" w:hAnsi="Calibri" w:cs="Calibri"/>
          <w:b/>
          <w:u w:val="single"/>
        </w:rPr>
        <w:t xml:space="preserve"> 5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2C03FA1C" w14:textId="37D9BF9E" w:rsidR="005409BB" w:rsidRPr="00C7592D" w:rsidRDefault="005409BB" w:rsidP="005409BB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</w:t>
      </w:r>
      <w:r>
        <w:rPr>
          <w:rFonts w:ascii="Calibri" w:hAnsi="Calibri" w:cs="Calibri"/>
        </w:rPr>
        <w:t>a pí Borská.</w:t>
      </w:r>
      <w:r w:rsidRPr="00C7592D">
        <w:rPr>
          <w:rFonts w:ascii="Calibri" w:hAnsi="Calibri" w:cs="Calibri"/>
        </w:rPr>
        <w:t xml:space="preserve"> Hlasováním (</w:t>
      </w:r>
      <w:r w:rsidR="006A0476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2F9EE102" w14:textId="77777777" w:rsidR="005409BB" w:rsidRPr="002D3C52" w:rsidRDefault="005409BB" w:rsidP="005409BB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7D2AE596" w14:textId="77777777" w:rsidR="005409BB" w:rsidRDefault="005409BB" w:rsidP="005409BB">
      <w:pPr>
        <w:pStyle w:val="Bezmezer"/>
        <w:rPr>
          <w:rFonts w:ascii="Calibri" w:hAnsi="Calibri" w:cs="Calibri"/>
          <w:b/>
          <w:u w:val="single"/>
        </w:rPr>
      </w:pPr>
    </w:p>
    <w:p w14:paraId="71B69FDA" w14:textId="77777777" w:rsidR="005409BB" w:rsidRPr="00C7592D" w:rsidRDefault="005409BB" w:rsidP="005409BB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>
        <w:rPr>
          <w:rFonts w:ascii="Calibri" w:hAnsi="Calibri" w:cs="Calibri"/>
          <w:b/>
          <w:u w:val="single"/>
        </w:rPr>
        <w:t>6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061F71D9" w14:textId="54591BDB" w:rsidR="005409BB" w:rsidRPr="00C7592D" w:rsidRDefault="005409BB" w:rsidP="005409BB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3</w:t>
      </w:r>
      <w:r w:rsidR="001C2872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zasedání Zastupitelstva městské části Praha - Štěrboholy byl zcela projednán, k jednotlivým bodům proběhla diskuse, bylo přijato usnesení. </w:t>
      </w:r>
    </w:p>
    <w:p w14:paraId="7F5F4AD9" w14:textId="6CDF7C7A" w:rsidR="005409BB" w:rsidRPr="00C7592D" w:rsidRDefault="005409BB" w:rsidP="005409BB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C27BC6">
        <w:rPr>
          <w:rFonts w:ascii="Calibri" w:hAnsi="Calibri" w:cs="Calibri"/>
        </w:rPr>
        <w:t> </w:t>
      </w:r>
      <w:r w:rsidR="00363BD5">
        <w:rPr>
          <w:rFonts w:ascii="Calibri" w:hAnsi="Calibri" w:cs="Calibri"/>
        </w:rPr>
        <w:t>19</w:t>
      </w:r>
      <w:r w:rsidR="00C27BC6">
        <w:rPr>
          <w:rFonts w:ascii="Calibri" w:hAnsi="Calibri" w:cs="Calibri"/>
        </w:rPr>
        <w:t>.05</w:t>
      </w:r>
      <w:r w:rsidRPr="00C7592D">
        <w:rPr>
          <w:rFonts w:ascii="Calibri" w:hAnsi="Calibri" w:cs="Calibri"/>
        </w:rPr>
        <w:t xml:space="preserve"> hod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</w:t>
      </w:r>
      <w:r w:rsidR="00F30C5D">
        <w:rPr>
          <w:rFonts w:ascii="Calibri" w:hAnsi="Calibri" w:cs="Calibri"/>
        </w:rPr>
        <w:t>2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05C76FCE" w14:textId="77777777" w:rsidR="005409BB" w:rsidRDefault="005409BB" w:rsidP="005409BB">
      <w:pPr>
        <w:pStyle w:val="Bezmezer"/>
        <w:rPr>
          <w:rFonts w:ascii="Calibri" w:hAnsi="Calibri" w:cs="Calibri"/>
        </w:rPr>
      </w:pPr>
    </w:p>
    <w:p w14:paraId="4F18E6CF" w14:textId="77777777" w:rsidR="005409BB" w:rsidRDefault="005409BB" w:rsidP="005409BB">
      <w:pPr>
        <w:pStyle w:val="Bezmezer"/>
        <w:rPr>
          <w:rFonts w:ascii="Calibri" w:hAnsi="Calibri" w:cs="Calibri"/>
        </w:rPr>
      </w:pPr>
    </w:p>
    <w:p w14:paraId="095B7D27" w14:textId="77777777" w:rsidR="005409BB" w:rsidRDefault="005409BB" w:rsidP="005409BB">
      <w:pPr>
        <w:pStyle w:val="Bezmezer"/>
        <w:rPr>
          <w:rFonts w:ascii="Calibri" w:hAnsi="Calibri" w:cs="Calibri"/>
        </w:rPr>
      </w:pPr>
    </w:p>
    <w:p w14:paraId="15DCEE81" w14:textId="77777777" w:rsidR="005409BB" w:rsidRPr="00C7592D" w:rsidRDefault="005409BB" w:rsidP="005409BB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57B67A38" w14:textId="28261F01" w:rsidR="005409BB" w:rsidRPr="00C7592D" w:rsidRDefault="005409BB" w:rsidP="005409BB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</w:t>
      </w:r>
      <w:r w:rsidR="00F30C5D">
        <w:rPr>
          <w:rFonts w:ascii="Calibri" w:hAnsi="Calibri" w:cs="Calibri"/>
        </w:rPr>
        <w:t xml:space="preserve"> </w:t>
      </w:r>
    </w:p>
    <w:p w14:paraId="0E7B8865" w14:textId="77777777" w:rsidR="005409BB" w:rsidRDefault="005409BB" w:rsidP="005409BB">
      <w:pPr>
        <w:pStyle w:val="Bezmezer"/>
        <w:rPr>
          <w:rFonts w:ascii="Calibri" w:hAnsi="Calibri" w:cs="Calibri"/>
        </w:rPr>
      </w:pPr>
    </w:p>
    <w:p w14:paraId="342C3A32" w14:textId="77777777" w:rsidR="005409BB" w:rsidRDefault="005409BB" w:rsidP="005409BB">
      <w:pPr>
        <w:pStyle w:val="Bezmezer"/>
        <w:rPr>
          <w:rFonts w:ascii="Calibri" w:hAnsi="Calibri" w:cs="Calibri"/>
        </w:rPr>
      </w:pPr>
    </w:p>
    <w:p w14:paraId="1FC17026" w14:textId="77777777" w:rsidR="005409BB" w:rsidRPr="00C7592D" w:rsidRDefault="005409BB" w:rsidP="005409BB">
      <w:pPr>
        <w:pStyle w:val="Bezmezer"/>
        <w:rPr>
          <w:rFonts w:ascii="Calibri" w:hAnsi="Calibri" w:cs="Calibri"/>
        </w:rPr>
      </w:pPr>
    </w:p>
    <w:p w14:paraId="5AF82F6E" w14:textId="77777777" w:rsidR="005409BB" w:rsidRPr="00C7592D" w:rsidRDefault="005409BB" w:rsidP="005409BB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7E406FB1" w14:textId="77777777" w:rsidR="005409BB" w:rsidRPr="00C7592D" w:rsidRDefault="005409BB" w:rsidP="005409BB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0909C640" w14:textId="77777777" w:rsidR="005409BB" w:rsidRDefault="005409BB" w:rsidP="005409BB">
      <w:pPr>
        <w:pStyle w:val="Bezmezer"/>
        <w:rPr>
          <w:rFonts w:ascii="Calibri" w:hAnsi="Calibri" w:cs="Calibri"/>
        </w:rPr>
      </w:pPr>
    </w:p>
    <w:p w14:paraId="57073CEC" w14:textId="77777777" w:rsidR="005409BB" w:rsidRDefault="005409BB" w:rsidP="005409BB">
      <w:pPr>
        <w:pStyle w:val="Bezmezer"/>
        <w:rPr>
          <w:rFonts w:ascii="Calibri" w:hAnsi="Calibri" w:cs="Calibri"/>
        </w:rPr>
      </w:pPr>
    </w:p>
    <w:p w14:paraId="4BB90200" w14:textId="77777777" w:rsidR="005409BB" w:rsidRPr="00C7592D" w:rsidRDefault="005409BB" w:rsidP="005409BB">
      <w:pPr>
        <w:pStyle w:val="Bezmezer"/>
        <w:rPr>
          <w:rFonts w:ascii="Calibri" w:hAnsi="Calibri" w:cs="Calibri"/>
        </w:rPr>
      </w:pPr>
    </w:p>
    <w:p w14:paraId="138E92CB" w14:textId="77777777" w:rsidR="005409BB" w:rsidRPr="00C7592D" w:rsidRDefault="005409BB" w:rsidP="005409BB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5FA23296" w14:textId="77777777" w:rsidR="005409BB" w:rsidRPr="00C7592D" w:rsidRDefault="005409BB" w:rsidP="005409BB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6C7B9136" w14:textId="77777777" w:rsidR="005409BB" w:rsidRPr="00C7592D" w:rsidRDefault="005409BB" w:rsidP="005409BB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Praha - Štěrboholy</w:t>
      </w:r>
    </w:p>
    <w:p w14:paraId="5B7EB3F6" w14:textId="77777777" w:rsidR="005409BB" w:rsidRDefault="005409BB" w:rsidP="005409BB">
      <w:pPr>
        <w:pStyle w:val="Bezmezer"/>
        <w:rPr>
          <w:rFonts w:ascii="Calibri" w:hAnsi="Calibri" w:cs="Calibri"/>
        </w:rPr>
      </w:pPr>
    </w:p>
    <w:p w14:paraId="26CABB36" w14:textId="77777777" w:rsidR="005409BB" w:rsidRPr="00C7592D" w:rsidRDefault="005409BB" w:rsidP="005409BB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Zapsala: J. </w:t>
      </w:r>
      <w:proofErr w:type="spellStart"/>
      <w:r w:rsidRPr="00C7592D">
        <w:rPr>
          <w:rFonts w:ascii="Calibri" w:hAnsi="Calibri" w:cs="Calibri"/>
        </w:rPr>
        <w:t>Vydrářová</w:t>
      </w:r>
      <w:proofErr w:type="spellEnd"/>
    </w:p>
    <w:p w14:paraId="4A7CCE19" w14:textId="04F4A691" w:rsidR="005409BB" w:rsidRPr="00C7592D" w:rsidRDefault="005409BB" w:rsidP="005409BB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 w:rsidR="001C2872">
        <w:rPr>
          <w:rFonts w:ascii="Calibri" w:hAnsi="Calibri" w:cs="Calibri"/>
        </w:rPr>
        <w:t>1</w:t>
      </w:r>
      <w:r w:rsidR="00164301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  <w:r w:rsidR="001C2872">
        <w:rPr>
          <w:rFonts w:ascii="Calibri" w:hAnsi="Calibri" w:cs="Calibri"/>
        </w:rPr>
        <w:t>10</w:t>
      </w:r>
      <w:r>
        <w:rPr>
          <w:rFonts w:ascii="Calibri" w:hAnsi="Calibri" w:cs="Calibri"/>
        </w:rPr>
        <w:t>.2025</w:t>
      </w:r>
    </w:p>
    <w:p w14:paraId="30FB79DD" w14:textId="77777777" w:rsidR="005409BB" w:rsidRPr="00ED60E8" w:rsidRDefault="005409BB" w:rsidP="005409BB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3A7ED286" w14:textId="77777777" w:rsidR="005409BB" w:rsidRDefault="005409BB" w:rsidP="005409BB"/>
    <w:p w14:paraId="34736995" w14:textId="77777777" w:rsidR="00A011FE" w:rsidRDefault="00A011FE"/>
    <w:sectPr w:rsidR="00A011FE" w:rsidSect="005409BB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AD4F" w14:textId="77777777" w:rsidR="002C3374" w:rsidRDefault="002C3374">
      <w:pPr>
        <w:spacing w:after="0" w:line="240" w:lineRule="auto"/>
      </w:pPr>
      <w:r>
        <w:separator/>
      </w:r>
    </w:p>
  </w:endnote>
  <w:endnote w:type="continuationSeparator" w:id="0">
    <w:p w14:paraId="6CFCE133" w14:textId="77777777" w:rsidR="002C3374" w:rsidRDefault="002C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1DD4" w14:textId="77777777" w:rsidR="005409BB" w:rsidRDefault="005409BB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20F233D9" w14:textId="77777777" w:rsidR="005409BB" w:rsidRDefault="005409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2DA0" w14:textId="77777777" w:rsidR="005409BB" w:rsidRPr="00441F25" w:rsidRDefault="005409BB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15AF37C2" w14:textId="77777777" w:rsidR="005409BB" w:rsidRDefault="00540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A424" w14:textId="77777777" w:rsidR="002C3374" w:rsidRDefault="002C3374">
      <w:pPr>
        <w:spacing w:after="0" w:line="240" w:lineRule="auto"/>
      </w:pPr>
      <w:r>
        <w:separator/>
      </w:r>
    </w:p>
  </w:footnote>
  <w:footnote w:type="continuationSeparator" w:id="0">
    <w:p w14:paraId="1EA4405E" w14:textId="77777777" w:rsidR="002C3374" w:rsidRDefault="002C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3AB"/>
    <w:multiLevelType w:val="hybridMultilevel"/>
    <w:tmpl w:val="96361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71452D9C"/>
    <w:multiLevelType w:val="hybridMultilevel"/>
    <w:tmpl w:val="505AF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31667">
    <w:abstractNumId w:val="1"/>
  </w:num>
  <w:num w:numId="2" w16cid:durableId="1934698511">
    <w:abstractNumId w:val="2"/>
  </w:num>
  <w:num w:numId="3" w16cid:durableId="205896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BB"/>
    <w:rsid w:val="00017D2C"/>
    <w:rsid w:val="00050534"/>
    <w:rsid w:val="0006118D"/>
    <w:rsid w:val="00090E6C"/>
    <w:rsid w:val="000A6D90"/>
    <w:rsid w:val="000A730C"/>
    <w:rsid w:val="000E430A"/>
    <w:rsid w:val="000E56E6"/>
    <w:rsid w:val="000E6175"/>
    <w:rsid w:val="00105F85"/>
    <w:rsid w:val="0012179A"/>
    <w:rsid w:val="00130E93"/>
    <w:rsid w:val="00164301"/>
    <w:rsid w:val="00186EA5"/>
    <w:rsid w:val="0019555F"/>
    <w:rsid w:val="001C2872"/>
    <w:rsid w:val="001D70B3"/>
    <w:rsid w:val="001F3801"/>
    <w:rsid w:val="00207BE5"/>
    <w:rsid w:val="00253C2C"/>
    <w:rsid w:val="00276D00"/>
    <w:rsid w:val="00282D6E"/>
    <w:rsid w:val="002C3374"/>
    <w:rsid w:val="002F4F9D"/>
    <w:rsid w:val="00352933"/>
    <w:rsid w:val="0035695C"/>
    <w:rsid w:val="00363BD5"/>
    <w:rsid w:val="003C7C60"/>
    <w:rsid w:val="003F39E7"/>
    <w:rsid w:val="00456B62"/>
    <w:rsid w:val="00461813"/>
    <w:rsid w:val="00483D99"/>
    <w:rsid w:val="005409BB"/>
    <w:rsid w:val="005440C8"/>
    <w:rsid w:val="005462B4"/>
    <w:rsid w:val="00554720"/>
    <w:rsid w:val="00593004"/>
    <w:rsid w:val="005A4DB0"/>
    <w:rsid w:val="00613723"/>
    <w:rsid w:val="006473DE"/>
    <w:rsid w:val="00682920"/>
    <w:rsid w:val="00683276"/>
    <w:rsid w:val="006A0476"/>
    <w:rsid w:val="006B1287"/>
    <w:rsid w:val="006C5B20"/>
    <w:rsid w:val="00734DEC"/>
    <w:rsid w:val="007D0B33"/>
    <w:rsid w:val="00846913"/>
    <w:rsid w:val="00862022"/>
    <w:rsid w:val="008A1893"/>
    <w:rsid w:val="009044C6"/>
    <w:rsid w:val="0094295A"/>
    <w:rsid w:val="00945A13"/>
    <w:rsid w:val="009724EF"/>
    <w:rsid w:val="00A011FE"/>
    <w:rsid w:val="00A51369"/>
    <w:rsid w:val="00A6598D"/>
    <w:rsid w:val="00AA4B70"/>
    <w:rsid w:val="00AB3EC9"/>
    <w:rsid w:val="00AC5FF5"/>
    <w:rsid w:val="00AE4347"/>
    <w:rsid w:val="00B302FE"/>
    <w:rsid w:val="00B30590"/>
    <w:rsid w:val="00B62943"/>
    <w:rsid w:val="00B85E3A"/>
    <w:rsid w:val="00B9624B"/>
    <w:rsid w:val="00BB2F73"/>
    <w:rsid w:val="00C27BC6"/>
    <w:rsid w:val="00C30E72"/>
    <w:rsid w:val="00C71984"/>
    <w:rsid w:val="00C71FC0"/>
    <w:rsid w:val="00C87CF0"/>
    <w:rsid w:val="00CC1D48"/>
    <w:rsid w:val="00CC44D2"/>
    <w:rsid w:val="00D1284B"/>
    <w:rsid w:val="00D61BA3"/>
    <w:rsid w:val="00D812D4"/>
    <w:rsid w:val="00DF4624"/>
    <w:rsid w:val="00DF77F9"/>
    <w:rsid w:val="00E27A57"/>
    <w:rsid w:val="00E60D6E"/>
    <w:rsid w:val="00E636BC"/>
    <w:rsid w:val="00E7098B"/>
    <w:rsid w:val="00EA4E4E"/>
    <w:rsid w:val="00F30C5D"/>
    <w:rsid w:val="00F44F5E"/>
    <w:rsid w:val="00F4511D"/>
    <w:rsid w:val="00F47DF9"/>
    <w:rsid w:val="00F7455B"/>
    <w:rsid w:val="00F90F66"/>
    <w:rsid w:val="00FB11A8"/>
    <w:rsid w:val="00FC55B2"/>
    <w:rsid w:val="00FE59DF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B115"/>
  <w15:chartTrackingRefBased/>
  <w15:docId w15:val="{5FC6787A-3517-4178-B9CD-6CE6D2AD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9BB"/>
  </w:style>
  <w:style w:type="paragraph" w:styleId="Nadpis1">
    <w:name w:val="heading 1"/>
    <w:basedOn w:val="Normln"/>
    <w:next w:val="Normln"/>
    <w:link w:val="Nadpis1Char"/>
    <w:uiPriority w:val="9"/>
    <w:qFormat/>
    <w:rsid w:val="00540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9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9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9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9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9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9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9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9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9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9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9BB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4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9BB"/>
  </w:style>
  <w:style w:type="character" w:styleId="slostrnky">
    <w:name w:val="page number"/>
    <w:basedOn w:val="Standardnpsmoodstavce"/>
    <w:rsid w:val="005409BB"/>
  </w:style>
  <w:style w:type="paragraph" w:styleId="Bezmezer">
    <w:name w:val="No Spacing"/>
    <w:uiPriority w:val="1"/>
    <w:qFormat/>
    <w:rsid w:val="00540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7274</Characters>
  <Application>Microsoft Office Word</Application>
  <DocSecurity>0</DocSecurity>
  <Lines>60</Lines>
  <Paragraphs>16</Paragraphs>
  <ScaleCrop>false</ScaleCrop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2025-10-16T11:27:00Z</cp:lastPrinted>
  <dcterms:created xsi:type="dcterms:W3CDTF">2025-11-03T15:25:00Z</dcterms:created>
  <dcterms:modified xsi:type="dcterms:W3CDTF">2025-11-03T15:25:00Z</dcterms:modified>
</cp:coreProperties>
</file>