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F81E" w14:textId="4F249E6E" w:rsidR="008C3650" w:rsidRPr="002143D8" w:rsidRDefault="008C3650" w:rsidP="008C3650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2143D8">
        <w:rPr>
          <w:rFonts w:asciiTheme="minorHAnsi" w:hAnsiTheme="minorHAnsi" w:cstheme="minorHAnsi"/>
          <w:b/>
          <w:sz w:val="22"/>
          <w:szCs w:val="22"/>
        </w:rPr>
        <w:tab/>
        <w:t xml:space="preserve">        z 10. </w:t>
      </w:r>
      <w:proofErr w:type="gramStart"/>
      <w:r w:rsidRPr="002143D8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2143D8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7D3C71DC" w14:textId="77777777" w:rsidR="008C3650" w:rsidRPr="002143D8" w:rsidRDefault="008C3650" w:rsidP="008C365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E8F265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2143D8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2143D8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 xml:space="preserve">      </w:t>
      </w:r>
      <w:r w:rsidRPr="002143D8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0DA7CEB5" w14:textId="00E60A9C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2143D8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2143D8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 xml:space="preserve">    </w:t>
      </w:r>
      <w:r w:rsidRPr="002143D8">
        <w:rPr>
          <w:rFonts w:asciiTheme="minorHAnsi" w:hAnsiTheme="minorHAnsi" w:cstheme="minorHAnsi"/>
          <w:sz w:val="22"/>
          <w:szCs w:val="22"/>
        </w:rPr>
        <w:tab/>
        <w:t>27.9.2023</w:t>
      </w:r>
    </w:p>
    <w:p w14:paraId="021CF659" w14:textId="77777777" w:rsidR="00CC0B3A" w:rsidRDefault="008C3650" w:rsidP="008C365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2143D8">
        <w:rPr>
          <w:rFonts w:asciiTheme="minorHAnsi" w:hAnsiTheme="minorHAnsi" w:cstheme="minorHAnsi"/>
          <w:sz w:val="22"/>
          <w:szCs w:val="22"/>
        </w:rPr>
        <w:t xml:space="preserve"> </w:t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="00F126EF"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2143D8">
        <w:rPr>
          <w:rFonts w:asciiTheme="minorHAnsi" w:hAnsiTheme="minorHAnsi" w:cstheme="minorHAnsi"/>
          <w:sz w:val="22"/>
          <w:szCs w:val="22"/>
        </w:rPr>
        <w:t>Jan Čikara,</w:t>
      </w:r>
      <w:r w:rsidR="00F126EF">
        <w:rPr>
          <w:rFonts w:asciiTheme="minorHAnsi" w:hAnsiTheme="minorHAnsi" w:cstheme="minorHAnsi"/>
          <w:sz w:val="22"/>
          <w:szCs w:val="22"/>
        </w:rPr>
        <w:t xml:space="preserve"> Ing. Jan Lapka,</w:t>
      </w:r>
      <w:r w:rsidRPr="002143D8">
        <w:rPr>
          <w:rFonts w:asciiTheme="minorHAnsi" w:hAnsiTheme="minorHAnsi" w:cstheme="minorHAnsi"/>
          <w:sz w:val="22"/>
          <w:szCs w:val="22"/>
        </w:rPr>
        <w:t xml:space="preserve"> Ing. Milan Listopad, Jindřich </w:t>
      </w:r>
      <w:proofErr w:type="spellStart"/>
      <w:r w:rsidRPr="002143D8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2143D8">
        <w:rPr>
          <w:rFonts w:asciiTheme="minorHAnsi" w:hAnsiTheme="minorHAnsi" w:cstheme="minorHAnsi"/>
          <w:sz w:val="22"/>
          <w:szCs w:val="22"/>
        </w:rPr>
        <w:t>,</w:t>
      </w:r>
      <w:r w:rsidR="00CC0B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B1AA33" w14:textId="23B8C2FC" w:rsidR="008C3650" w:rsidRPr="002143D8" w:rsidRDefault="00F126EF" w:rsidP="00CC0B3A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Bc. Aleš Povr, </w:t>
      </w:r>
      <w:r w:rsidR="008C3650" w:rsidRPr="002143D8">
        <w:rPr>
          <w:rFonts w:asciiTheme="minorHAnsi" w:hAnsiTheme="minorHAnsi" w:cstheme="minorHAnsi"/>
          <w:sz w:val="22"/>
          <w:szCs w:val="22"/>
        </w:rPr>
        <w:t>Lenka Svobodová, František Ševít, Lukáš Vytiska</w:t>
      </w:r>
    </w:p>
    <w:p w14:paraId="0FDB5BDB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6D5F9442" w14:textId="77777777" w:rsidR="008C3650" w:rsidRPr="002143D8" w:rsidRDefault="008C3650" w:rsidP="008C365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</w:p>
    <w:p w14:paraId="06C78E8F" w14:textId="55CEB0C2" w:rsidR="008C3650" w:rsidRPr="002143D8" w:rsidRDefault="008C3650" w:rsidP="008C365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František Ševít. Starosta zahájil 10.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2143D8">
        <w:rPr>
          <w:rFonts w:asciiTheme="minorHAnsi" w:hAnsiTheme="minorHAnsi" w:cstheme="minorHAnsi"/>
          <w:sz w:val="22"/>
          <w:szCs w:val="22"/>
        </w:rPr>
        <w:t>audiovizuální  záznam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>.</w:t>
      </w:r>
    </w:p>
    <w:p w14:paraId="30B4AAB0" w14:textId="77777777" w:rsidR="008C3650" w:rsidRPr="002143D8" w:rsidRDefault="008C3650" w:rsidP="008C365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</w:p>
    <w:p w14:paraId="1E04F842" w14:textId="578B8BFE" w:rsidR="008C3650" w:rsidRPr="002143D8" w:rsidRDefault="008C3650" w:rsidP="008C3650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2143D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 z 10. zasedání byli na návrh p. </w:t>
      </w:r>
      <w:proofErr w:type="spellStart"/>
      <w:r w:rsidRPr="002143D8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F126EF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Čikara a p. </w:t>
      </w:r>
      <w:r w:rsidR="00F126EF">
        <w:rPr>
          <w:rFonts w:asciiTheme="minorHAnsi" w:hAnsiTheme="minorHAnsi" w:cstheme="minorHAnsi"/>
          <w:bCs w:val="0"/>
          <w:sz w:val="22"/>
          <w:szCs w:val="22"/>
        </w:rPr>
        <w:t>Lapka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3FB4B90B" w14:textId="77777777" w:rsidR="008C3650" w:rsidRPr="002143D8" w:rsidRDefault="008C3650" w:rsidP="008C3650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32BB643" w14:textId="13F5E8B1" w:rsidR="008C3650" w:rsidRPr="002143D8" w:rsidRDefault="008C3650" w:rsidP="008C365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2143D8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10. zasedání byli hlasováním (</w:t>
      </w:r>
      <w:r w:rsidR="00F126EF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,0,0) schváleni pí </w:t>
      </w:r>
      <w:r w:rsidR="00F126EF">
        <w:rPr>
          <w:rFonts w:asciiTheme="minorHAnsi" w:hAnsiTheme="minorHAnsi" w:cstheme="minorHAnsi"/>
          <w:bCs w:val="0"/>
          <w:sz w:val="22"/>
          <w:szCs w:val="22"/>
        </w:rPr>
        <w:t xml:space="preserve">Borská, pí 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Svobodová</w:t>
      </w:r>
      <w:r w:rsidR="00F126EF">
        <w:rPr>
          <w:rFonts w:asciiTheme="minorHAnsi" w:hAnsiTheme="minorHAnsi" w:cstheme="minorHAnsi"/>
          <w:bCs w:val="0"/>
          <w:sz w:val="22"/>
          <w:szCs w:val="22"/>
        </w:rPr>
        <w:t xml:space="preserve"> a p. Povr.</w:t>
      </w:r>
    </w:p>
    <w:p w14:paraId="0EFBE4F6" w14:textId="77777777" w:rsidR="008C3650" w:rsidRPr="002143D8" w:rsidRDefault="008C3650" w:rsidP="008C3650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708B62D1" w14:textId="02D21335" w:rsidR="008C3650" w:rsidRPr="002143D8" w:rsidRDefault="008C3650" w:rsidP="008C365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bCs/>
          <w:sz w:val="22"/>
          <w:szCs w:val="22"/>
        </w:rPr>
        <w:t>Starosta</w:t>
      </w:r>
      <w:r w:rsidRPr="002143D8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</w:t>
      </w:r>
      <w:r w:rsidR="005379E5" w:rsidRPr="00214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43D8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="005379E5" w:rsidRPr="002143D8">
        <w:rPr>
          <w:rFonts w:asciiTheme="minorHAnsi" w:hAnsiTheme="minorHAnsi" w:cstheme="minorHAnsi"/>
          <w:sz w:val="22"/>
          <w:szCs w:val="22"/>
        </w:rPr>
        <w:t xml:space="preserve"> a p. Vytiskou</w:t>
      </w:r>
      <w:r w:rsidRPr="002143D8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E5AE7A2" w14:textId="77777777" w:rsidR="008C3650" w:rsidRPr="002143D8" w:rsidRDefault="008C3650" w:rsidP="008C365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075077E" w14:textId="1A5B4B0E" w:rsidR="008C3650" w:rsidRDefault="008C3650" w:rsidP="008C3650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2143D8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F126EF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 w:rsidR="005379E5" w:rsidRPr="002143D8">
        <w:rPr>
          <w:rFonts w:asciiTheme="minorHAnsi" w:hAnsiTheme="minorHAnsi" w:cstheme="minorHAnsi"/>
          <w:bCs w:val="0"/>
          <w:sz w:val="22"/>
          <w:szCs w:val="22"/>
        </w:rPr>
        <w:t>10</w:t>
      </w:r>
      <w:r w:rsidRPr="002143D8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4799F036" w14:textId="77777777" w:rsidR="00F126EF" w:rsidRPr="002143D8" w:rsidRDefault="00F126EF" w:rsidP="008C3650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</w:p>
    <w:p w14:paraId="697A0F12" w14:textId="77777777" w:rsidR="00AD1ACC" w:rsidRPr="002143D8" w:rsidRDefault="00AD1ACC" w:rsidP="00AD1A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0AA10274" w14:textId="77777777" w:rsidR="00AD1ACC" w:rsidRPr="002143D8" w:rsidRDefault="00AD1ACC" w:rsidP="00AD1AC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Plnění rozpočtu městské části za 1. pololetí 2023</w:t>
      </w:r>
    </w:p>
    <w:p w14:paraId="5DE7D89B" w14:textId="77777777" w:rsidR="00AD1ACC" w:rsidRPr="002143D8" w:rsidRDefault="00AD1ACC" w:rsidP="00AD1AC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Návrh na úpravu rozpočtu městské části na rok 2023</w:t>
      </w:r>
    </w:p>
    <w:p w14:paraId="226DA28E" w14:textId="77777777" w:rsidR="00AD1ACC" w:rsidRPr="002143D8" w:rsidRDefault="00AD1ACC" w:rsidP="00AD1AC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Zpráva o hospodaření ZŠ Štěrboholy za 1. pololetí 2023</w:t>
      </w:r>
    </w:p>
    <w:p w14:paraId="6301D8CE" w14:textId="77777777" w:rsidR="00AD1ACC" w:rsidRPr="002143D8" w:rsidRDefault="00AD1ACC" w:rsidP="00AD1AC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Zpráva o hospodaření MŠ Štěrboholy za 1. pololetí 2023</w:t>
      </w:r>
    </w:p>
    <w:p w14:paraId="58E75204" w14:textId="77777777" w:rsidR="00AD1ACC" w:rsidRPr="002143D8" w:rsidRDefault="00AD1ACC" w:rsidP="00AD1ACC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Žádost ZŠ Štěrboholy o souhlas s úpravou odpisového plánu na rok 2023</w:t>
      </w:r>
    </w:p>
    <w:p w14:paraId="3D4254F8" w14:textId="77777777" w:rsidR="00AD1ACC" w:rsidRPr="002143D8" w:rsidRDefault="00AD1ACC" w:rsidP="00AD1ACC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C28F0D" w14:textId="77777777" w:rsidR="00AD1ACC" w:rsidRPr="002143D8" w:rsidRDefault="00AD1ACC" w:rsidP="00AD1A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6F6C136" w14:textId="058E6146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Žádost o odkoupení části pozemku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48</w:t>
      </w:r>
      <w:r w:rsidR="004E319E">
        <w:rPr>
          <w:rFonts w:asciiTheme="minorHAnsi" w:hAnsiTheme="minorHAnsi" w:cstheme="minorHAnsi"/>
          <w:b/>
          <w:sz w:val="22"/>
          <w:szCs w:val="22"/>
        </w:rPr>
        <w:t>7</w:t>
      </w:r>
      <w:r w:rsidRPr="002143D8">
        <w:rPr>
          <w:rFonts w:asciiTheme="minorHAnsi" w:hAnsiTheme="minorHAnsi" w:cstheme="minorHAnsi"/>
          <w:b/>
          <w:sz w:val="22"/>
          <w:szCs w:val="22"/>
        </w:rPr>
        <w:t>/3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635F0623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Žádost o odkoupení pozemku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21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 xml:space="preserve">. Štěrboholy </w:t>
      </w:r>
    </w:p>
    <w:p w14:paraId="4F7B5E88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Žádost o prodloužení doby nájmu části pozemku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674/12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4AE65DE0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Návrh smlouvy o uzavření smlouvy budoucí o zřízení věcného břemene k tíži pozemku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482/1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02AC2562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Návrh dodatku č. 1 ke smlouvě o nájmu gymnastického sálu v ZŠ</w:t>
      </w:r>
    </w:p>
    <w:p w14:paraId="2122CD43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Žádost o odkoupení části pozemku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456/5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4F2940B5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Návrh smlouvy o zřízení věcného břemene k pozemkům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č. 349/2, 349/128 a 376/1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7CA44787" w14:textId="77777777" w:rsidR="00AD1ACC" w:rsidRPr="002143D8" w:rsidRDefault="00AD1ACC" w:rsidP="00AD1ACC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58F5D6" w14:textId="77777777" w:rsidR="00AD1ACC" w:rsidRPr="002143D8" w:rsidRDefault="00AD1ACC" w:rsidP="00AD1A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00DBECE3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Inspekční zpráva a protokol o kontrole ZŠ Štěrboholy</w:t>
      </w:r>
    </w:p>
    <w:p w14:paraId="101B6149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Veřejná zakázka „Rekonstrukce ploch v areálu ZŠ Štěrboholy“</w:t>
      </w:r>
    </w:p>
    <w:p w14:paraId="056FF66E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Veřejná zakázka „Odkanalizování ploch v areálu ZŠ Štěrboholy“</w:t>
      </w:r>
    </w:p>
    <w:p w14:paraId="334D8ED3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Návrh na poskytnutí mimořádné odměny starostovi MČ</w:t>
      </w:r>
    </w:p>
    <w:p w14:paraId="416D00F8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Návrh termínů zasedání ZMČ ve 2. pololetí 2023</w:t>
      </w:r>
    </w:p>
    <w:p w14:paraId="0DCAF0CB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Žádost o sponzorský dar z rozpočtu MČ na rok 2023</w:t>
      </w:r>
    </w:p>
    <w:p w14:paraId="3D844A80" w14:textId="77777777" w:rsidR="00AD1ACC" w:rsidRPr="002143D8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Změna ÚP SÚ HMP – Štěrboholy jihovýchod</w:t>
      </w:r>
    </w:p>
    <w:p w14:paraId="172AF787" w14:textId="77777777" w:rsidR="00AD1ACC" w:rsidRDefault="00AD1ACC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 xml:space="preserve">Návrh změny ÚP SÚ HMP 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378/4, 378/75 v </w:t>
      </w:r>
      <w:proofErr w:type="spellStart"/>
      <w:r w:rsidRPr="002143D8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2143D8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3F483641" w14:textId="2FE79DA9" w:rsidR="004E319E" w:rsidRPr="002143D8" w:rsidRDefault="004E319E" w:rsidP="00AD1ACC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Pravidla pro poskytování darů a dotací z rozpočtu městské části</w:t>
      </w:r>
    </w:p>
    <w:p w14:paraId="0FDA92F1" w14:textId="77777777" w:rsidR="00AD1ACC" w:rsidRPr="002143D8" w:rsidRDefault="00AD1ACC" w:rsidP="00AD1A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lastRenderedPageBreak/>
        <w:t>Diskuse</w:t>
      </w:r>
    </w:p>
    <w:p w14:paraId="4F43EAFC" w14:textId="77777777" w:rsidR="00AD1ACC" w:rsidRPr="002143D8" w:rsidRDefault="00AD1ACC" w:rsidP="00AD1A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7B9AB1AA" w14:textId="77777777" w:rsidR="00AD1ACC" w:rsidRPr="002143D8" w:rsidRDefault="00AD1ACC" w:rsidP="00AD1AC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143D8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63229485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89E70" w14:textId="30F3CCAC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Hlasováním (</w:t>
      </w:r>
      <w:r w:rsidR="00F126EF">
        <w:rPr>
          <w:rFonts w:asciiTheme="minorHAnsi" w:hAnsiTheme="minorHAnsi" w:cstheme="minorHAnsi"/>
          <w:sz w:val="22"/>
          <w:szCs w:val="22"/>
        </w:rPr>
        <w:t>9</w:t>
      </w:r>
      <w:r w:rsidRPr="002143D8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778C1489" w14:textId="77777777" w:rsidR="0047198D" w:rsidRPr="002143D8" w:rsidRDefault="0047198D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C4DB3" w14:textId="77495E15" w:rsidR="00AD1ACC" w:rsidRPr="002143D8" w:rsidRDefault="00AD1ACC" w:rsidP="00AD1A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Plnění rozpočtu městské části za 1. pololetí 2023</w:t>
      </w:r>
    </w:p>
    <w:p w14:paraId="712DB7EC" w14:textId="659FD123" w:rsidR="00AD1ACC" w:rsidRPr="002143D8" w:rsidRDefault="00AD1ACC" w:rsidP="00AD1ACC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Hlasováním (</w:t>
      </w:r>
      <w:r w:rsidR="00F126EF">
        <w:rPr>
          <w:rFonts w:asciiTheme="minorHAnsi" w:hAnsiTheme="minorHAnsi" w:cstheme="minorHAnsi"/>
          <w:sz w:val="22"/>
          <w:szCs w:val="22"/>
        </w:rPr>
        <w:t>9</w:t>
      </w:r>
      <w:r w:rsidRPr="002143D8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7A7356" w:rsidRPr="002143D8">
        <w:rPr>
          <w:rFonts w:asciiTheme="minorHAnsi" w:hAnsiTheme="minorHAnsi" w:cstheme="minorHAnsi"/>
          <w:sz w:val="22"/>
          <w:szCs w:val="22"/>
        </w:rPr>
        <w:t>bere na vědomí plnění rozpočtu</w:t>
      </w:r>
      <w:r w:rsidRPr="002143D8">
        <w:rPr>
          <w:rFonts w:asciiTheme="minorHAnsi" w:hAnsiTheme="minorHAnsi" w:cstheme="minorHAnsi"/>
          <w:sz w:val="22"/>
          <w:szCs w:val="22"/>
        </w:rPr>
        <w:t xml:space="preserve"> městské části </w:t>
      </w:r>
      <w:r w:rsidR="007A7356" w:rsidRPr="002143D8">
        <w:rPr>
          <w:rFonts w:asciiTheme="minorHAnsi" w:hAnsiTheme="minorHAnsi" w:cstheme="minorHAnsi"/>
          <w:sz w:val="22"/>
          <w:szCs w:val="22"/>
        </w:rPr>
        <w:t>k 30.6.</w:t>
      </w:r>
      <w:r w:rsidRPr="002143D8">
        <w:rPr>
          <w:rFonts w:asciiTheme="minorHAnsi" w:hAnsiTheme="minorHAnsi" w:cstheme="minorHAnsi"/>
          <w:sz w:val="22"/>
          <w:szCs w:val="22"/>
        </w:rPr>
        <w:t>2023 bez připomínek.</w:t>
      </w:r>
    </w:p>
    <w:p w14:paraId="7E990D99" w14:textId="77777777" w:rsidR="008C3650" w:rsidRPr="002143D8" w:rsidRDefault="008C3650" w:rsidP="008C36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ABA9DB" w14:textId="54AB32E1" w:rsidR="008C3650" w:rsidRPr="002143D8" w:rsidRDefault="008C3650" w:rsidP="008C36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AD1ACC" w:rsidRPr="002143D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Úpravy rozpočtu městské části na rok 2023</w:t>
      </w:r>
    </w:p>
    <w:p w14:paraId="64A01963" w14:textId="571E297B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Hlasováním (</w:t>
      </w:r>
      <w:r w:rsidR="00F126EF">
        <w:rPr>
          <w:rFonts w:asciiTheme="minorHAnsi" w:hAnsiTheme="minorHAnsi" w:cstheme="minorHAnsi"/>
          <w:sz w:val="22"/>
          <w:szCs w:val="22"/>
        </w:rPr>
        <w:t>9</w:t>
      </w:r>
      <w:r w:rsidRPr="002143D8">
        <w:rPr>
          <w:rFonts w:asciiTheme="minorHAnsi" w:hAnsiTheme="minorHAnsi" w:cstheme="minorHAnsi"/>
          <w:sz w:val="22"/>
          <w:szCs w:val="22"/>
        </w:rPr>
        <w:t>,0,0) ZMČ schválilo úpravy rozpočtu městské části na rok 2023 bez připomínek.</w:t>
      </w:r>
    </w:p>
    <w:p w14:paraId="6CFADB34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F4B09F3" w14:textId="7E1B410E" w:rsidR="008F10ED" w:rsidRPr="00D22DB6" w:rsidRDefault="008F10ED" w:rsidP="008F10E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.3/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Zpráva o hospodaření ZŠ Štěrboholy za 1. pololetí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</w:p>
    <w:p w14:paraId="0CC99C60" w14:textId="5E1B2897" w:rsidR="008F10ED" w:rsidRPr="00D22DB6" w:rsidRDefault="00DB6229" w:rsidP="008F10ED">
      <w:pPr>
        <w:jc w:val="both"/>
        <w:rPr>
          <w:rFonts w:asciiTheme="minorHAnsi" w:hAnsiTheme="minorHAnsi" w:cstheme="minorHAnsi"/>
          <w:sz w:val="22"/>
          <w:szCs w:val="22"/>
        </w:rPr>
      </w:pPr>
      <w:r w:rsidRPr="00DD3E98">
        <w:rPr>
          <w:rFonts w:asciiTheme="minorHAnsi" w:hAnsiTheme="minorHAnsi" w:cstheme="minorHAnsi"/>
          <w:sz w:val="22"/>
          <w:szCs w:val="22"/>
        </w:rPr>
        <w:t xml:space="preserve">V 1. pololetí 2023 hospodařila škola s celkovými finančními prostředky v hlavní činnosti ve výši 12 742 120,37 Kč, hospodaření skončilo ztrátou ve výši 286 639,66 Kč v hospodářské činnosti s celkovými prostředky ve výši </w:t>
      </w:r>
      <w:r>
        <w:rPr>
          <w:rFonts w:asciiTheme="minorHAnsi" w:hAnsiTheme="minorHAnsi" w:cstheme="minorHAnsi"/>
          <w:sz w:val="22"/>
          <w:szCs w:val="22"/>
        </w:rPr>
        <w:t>123 732</w:t>
      </w:r>
      <w:r w:rsidRPr="00DD3E98">
        <w:rPr>
          <w:rFonts w:asciiTheme="minorHAnsi" w:hAnsiTheme="minorHAnsi" w:cstheme="minorHAnsi"/>
          <w:sz w:val="22"/>
          <w:szCs w:val="22"/>
        </w:rPr>
        <w:t xml:space="preserve"> Kč, hospodaření skončilo </w:t>
      </w:r>
      <w:r>
        <w:rPr>
          <w:rFonts w:asciiTheme="minorHAnsi" w:hAnsiTheme="minorHAnsi" w:cstheme="minorHAnsi"/>
          <w:sz w:val="22"/>
          <w:szCs w:val="22"/>
        </w:rPr>
        <w:t>ziskem ve výši 131,06 Kč</w:t>
      </w:r>
      <w:r w:rsidRPr="00DD3E9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10ED">
        <w:rPr>
          <w:rFonts w:asciiTheme="minorHAnsi" w:hAnsiTheme="minorHAnsi" w:cstheme="minorHAnsi"/>
          <w:sz w:val="22"/>
          <w:szCs w:val="22"/>
        </w:rPr>
        <w:t>Hlasováním (</w:t>
      </w:r>
      <w:r w:rsidR="00F126EF">
        <w:rPr>
          <w:rFonts w:asciiTheme="minorHAnsi" w:hAnsiTheme="minorHAnsi" w:cstheme="minorHAnsi"/>
          <w:sz w:val="22"/>
          <w:szCs w:val="22"/>
        </w:rPr>
        <w:t>9</w:t>
      </w:r>
      <w:r w:rsidR="008F10ED">
        <w:rPr>
          <w:rFonts w:asciiTheme="minorHAnsi" w:hAnsiTheme="minorHAnsi" w:cstheme="minorHAnsi"/>
          <w:sz w:val="22"/>
          <w:szCs w:val="22"/>
        </w:rPr>
        <w:t>,0,0) ZMČ vzalo na vědomí zprávu o hospodaření ZŠ Štěrboholy k </w:t>
      </w:r>
      <w:proofErr w:type="gramStart"/>
      <w:r w:rsidR="008F10ED">
        <w:rPr>
          <w:rFonts w:asciiTheme="minorHAnsi" w:hAnsiTheme="minorHAnsi" w:cstheme="minorHAnsi"/>
          <w:sz w:val="22"/>
          <w:szCs w:val="22"/>
        </w:rPr>
        <w:t>30.06.2023  bez</w:t>
      </w:r>
      <w:proofErr w:type="gramEnd"/>
      <w:r w:rsidR="008F10ED">
        <w:rPr>
          <w:rFonts w:asciiTheme="minorHAnsi" w:hAnsiTheme="minorHAnsi" w:cstheme="minorHAnsi"/>
          <w:sz w:val="22"/>
          <w:szCs w:val="22"/>
        </w:rPr>
        <w:t xml:space="preserve"> připomínek. </w:t>
      </w:r>
    </w:p>
    <w:p w14:paraId="2D80D456" w14:textId="77777777" w:rsidR="008F10ED" w:rsidRPr="00D22DB6" w:rsidRDefault="008F10ED" w:rsidP="008F10E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5EA954" w14:textId="794D378C" w:rsidR="008F10ED" w:rsidRPr="00D22DB6" w:rsidRDefault="008F10ED" w:rsidP="008F10E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.4/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Zpráva o hospodaření MŠ Štěrboholy za 1. pololetí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</w:p>
    <w:p w14:paraId="4492DD4C" w14:textId="0379F2E9" w:rsidR="008F10ED" w:rsidRPr="00D22DB6" w:rsidRDefault="00F51D06" w:rsidP="008F10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Mateřská škola hospodařila v prvním pololetí roku 2023 s celkovými finančními prostředky ve výši </w:t>
      </w:r>
      <w:r w:rsidRPr="0003536E">
        <w:rPr>
          <w:rFonts w:asciiTheme="minorHAnsi" w:hAnsiTheme="minorHAnsi" w:cstheme="minorHAnsi"/>
          <w:sz w:val="22"/>
          <w:szCs w:val="22"/>
        </w:rPr>
        <w:t xml:space="preserve">4 184 900 Kč s nulovým </w:t>
      </w:r>
      <w:r>
        <w:rPr>
          <w:rFonts w:asciiTheme="minorHAnsi" w:hAnsiTheme="minorHAnsi" w:cstheme="minorHAnsi"/>
          <w:sz w:val="22"/>
          <w:szCs w:val="22"/>
        </w:rPr>
        <w:t xml:space="preserve">hospodářským výsledkem. Hospodářskou činnost škola nevykonává. </w:t>
      </w:r>
      <w:r w:rsidR="008F10ED">
        <w:rPr>
          <w:rFonts w:asciiTheme="minorHAnsi" w:hAnsiTheme="minorHAnsi" w:cstheme="minorHAnsi"/>
          <w:sz w:val="22"/>
          <w:szCs w:val="22"/>
        </w:rPr>
        <w:t>Hlasováním (</w:t>
      </w:r>
      <w:r w:rsidR="00F126EF">
        <w:rPr>
          <w:rFonts w:asciiTheme="minorHAnsi" w:hAnsiTheme="minorHAnsi" w:cstheme="minorHAnsi"/>
          <w:sz w:val="22"/>
          <w:szCs w:val="22"/>
        </w:rPr>
        <w:t>9</w:t>
      </w:r>
      <w:r w:rsidR="008F10ED">
        <w:rPr>
          <w:rFonts w:asciiTheme="minorHAnsi" w:hAnsiTheme="minorHAnsi" w:cstheme="minorHAnsi"/>
          <w:sz w:val="22"/>
          <w:szCs w:val="22"/>
        </w:rPr>
        <w:t>,0,0) ZMČ vzalo na vědomí zprávu o hospodaření MŠ k 30.06.202</w:t>
      </w:r>
      <w:r w:rsidR="00082313">
        <w:rPr>
          <w:rFonts w:asciiTheme="minorHAnsi" w:hAnsiTheme="minorHAnsi" w:cstheme="minorHAnsi"/>
          <w:sz w:val="22"/>
          <w:szCs w:val="22"/>
        </w:rPr>
        <w:t>3</w:t>
      </w:r>
      <w:r w:rsidR="008F10ED">
        <w:rPr>
          <w:rFonts w:asciiTheme="minorHAnsi" w:hAnsiTheme="minorHAnsi" w:cstheme="minorHAnsi"/>
          <w:sz w:val="22"/>
          <w:szCs w:val="22"/>
        </w:rPr>
        <w:t xml:space="preserve"> bez připomínek.</w:t>
      </w:r>
    </w:p>
    <w:p w14:paraId="27F28F1D" w14:textId="77777777" w:rsidR="008C3650" w:rsidRDefault="008C3650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A7E50E" w14:textId="39078F87" w:rsidR="00CA3401" w:rsidRPr="00D22DB6" w:rsidRDefault="00CA3401" w:rsidP="00CA340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Štěrboholy o souhlas s úpravou odpisového plánu na rok 2023</w:t>
      </w:r>
    </w:p>
    <w:p w14:paraId="168B06A0" w14:textId="77A8DE26" w:rsidR="00CA3401" w:rsidRPr="00CA3401" w:rsidRDefault="00CA3401" w:rsidP="00CA340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Ředitelka školy požádala o souhlas s úpravou odpisového plánu majetku na rok 2023 v souvislosti s pořízením interaktivního panelu. Hlasováním (</w:t>
      </w:r>
      <w:r w:rsidR="00F126EF">
        <w:rPr>
          <w:rFonts w:asciiTheme="minorHAnsi" w:hAnsiTheme="minorHAnsi" w:cstheme="minorHAnsi"/>
          <w:iCs/>
          <w:sz w:val="22"/>
          <w:szCs w:val="22"/>
        </w:rPr>
        <w:t>9,0,0</w:t>
      </w:r>
      <w:r>
        <w:rPr>
          <w:rFonts w:asciiTheme="minorHAnsi" w:hAnsiTheme="minorHAnsi" w:cstheme="minorHAnsi"/>
          <w:iCs/>
          <w:sz w:val="22"/>
          <w:szCs w:val="22"/>
        </w:rPr>
        <w:t>)</w:t>
      </w:r>
      <w:r w:rsidR="00F126E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ZMČ souhlasí </w:t>
      </w:r>
      <w:r>
        <w:rPr>
          <w:rFonts w:ascii="Calibri" w:hAnsi="Calibri" w:cs="Calibri"/>
          <w:sz w:val="22"/>
          <w:szCs w:val="22"/>
        </w:rPr>
        <w:t>s úpravou odpisového plánu v předloženém znění.</w:t>
      </w:r>
    </w:p>
    <w:p w14:paraId="5C359842" w14:textId="77777777" w:rsidR="00CA3401" w:rsidRDefault="00CA3401" w:rsidP="00CA340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1F06D4" w14:textId="0F299371" w:rsidR="00CA3401" w:rsidRPr="00D22DB6" w:rsidRDefault="00F7746B" w:rsidP="00CA340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A3401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CA3401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odkoupení části pozemku </w:t>
      </w:r>
      <w:proofErr w:type="spellStart"/>
      <w:r w:rsidR="00CA3401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CA3401">
        <w:rPr>
          <w:rFonts w:asciiTheme="minorHAnsi" w:hAnsiTheme="minorHAnsi" w:cstheme="minorHAnsi"/>
          <w:b/>
          <w:sz w:val="22"/>
          <w:szCs w:val="22"/>
          <w:u w:val="single"/>
        </w:rPr>
        <w:t>. 487/3 v </w:t>
      </w:r>
      <w:proofErr w:type="spellStart"/>
      <w:r w:rsidR="00CA3401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CA3401"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3455A73E" w14:textId="5862325C" w:rsidR="00CA3401" w:rsidRPr="00585044" w:rsidRDefault="00CA3401" w:rsidP="00CA3401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Lanos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požádal o odkoupení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487/3</w:t>
      </w:r>
      <w:r w:rsidR="00066FF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66FF8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 pozemek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 ul. K Učilišti před vchodem do provozovny. Pozemek využívá dosud na základě nájemní smlouvy k parkování zákazníků firmy.  </w:t>
      </w:r>
      <w:r w:rsidR="00066FF8">
        <w:rPr>
          <w:rFonts w:asciiTheme="minorHAnsi" w:hAnsiTheme="minorHAnsi" w:cstheme="minorHAnsi"/>
          <w:sz w:val="22"/>
          <w:szCs w:val="22"/>
        </w:rPr>
        <w:t>Hlasováním (8,0,1) ZMČ schválilo protinávrh pí Svobodové, a to nesouhlas se záměrem prodeje.</w:t>
      </w:r>
    </w:p>
    <w:p w14:paraId="655558B1" w14:textId="77777777" w:rsidR="00491168" w:rsidRDefault="00491168" w:rsidP="00491168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4762A9" w14:textId="598A949C" w:rsidR="00491168" w:rsidRPr="00D22DB6" w:rsidRDefault="00491168" w:rsidP="0049116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odkoupení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21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64B7CE11" w14:textId="49926B6B" w:rsidR="00491168" w:rsidRDefault="00491168" w:rsidP="004911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Paní Mikušová požádala o odkup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 č. 21 ostatní plocha o výměře 210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se záměrem narovnání majetkoprávních vztahů v této lokalitě.  Pozemek je historicky </w:t>
      </w:r>
      <w:proofErr w:type="spellStart"/>
      <w:r>
        <w:rPr>
          <w:rFonts w:asciiTheme="minorHAnsi" w:hAnsiTheme="minorHAnsi" w:cstheme="minorHAnsi"/>
          <w:sz w:val="22"/>
          <w:szCs w:val="22"/>
        </w:rPr>
        <w:t>připlocen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 sousednímu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č. 20, který je v jejím vlastnictví.  </w:t>
      </w:r>
    </w:p>
    <w:p w14:paraId="12EA18A1" w14:textId="67F38413" w:rsidR="00491168" w:rsidRDefault="00D54FDE" w:rsidP="004911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(9,0,0) ZMČ revokuje</w:t>
      </w:r>
      <w:r w:rsidR="00491168">
        <w:rPr>
          <w:rFonts w:asciiTheme="minorHAnsi" w:hAnsiTheme="minorHAnsi" w:cstheme="minorHAnsi"/>
          <w:sz w:val="22"/>
          <w:szCs w:val="22"/>
        </w:rPr>
        <w:t xml:space="preserve"> usnesení č. 9/IV z 28.6.2023, kterým </w:t>
      </w:r>
      <w:r>
        <w:rPr>
          <w:rFonts w:asciiTheme="minorHAnsi" w:hAnsiTheme="minorHAnsi" w:cstheme="minorHAnsi"/>
          <w:sz w:val="22"/>
          <w:szCs w:val="22"/>
        </w:rPr>
        <w:t>byl vyhlášen</w:t>
      </w:r>
      <w:r w:rsidR="00491168">
        <w:rPr>
          <w:rFonts w:asciiTheme="minorHAnsi" w:hAnsiTheme="minorHAnsi" w:cstheme="minorHAnsi"/>
          <w:sz w:val="22"/>
          <w:szCs w:val="22"/>
        </w:rPr>
        <w:t xml:space="preserve"> záměr pronájmu části pozemku </w:t>
      </w:r>
      <w:proofErr w:type="spellStart"/>
      <w:r w:rsidR="00491168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491168">
        <w:rPr>
          <w:rFonts w:asciiTheme="minorHAnsi" w:hAnsiTheme="minorHAnsi" w:cstheme="minorHAnsi"/>
          <w:sz w:val="22"/>
          <w:szCs w:val="22"/>
        </w:rPr>
        <w:t>. č. 21 panu Kužílkovi za účelem zřízení dvou parkovacích míst k jeho provozovně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D7EBB1" w14:textId="112FD05D" w:rsidR="00D54FDE" w:rsidRPr="00D54FDE" w:rsidRDefault="00D54FDE" w:rsidP="004911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(9,0,0) ZMČ schvaluje záměr prodeje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21 – ostatní plocha o výměře 210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 xml:space="preserve">paní Mikušové za cenu dle znaleckého posudku, který bude zpracován na náklady kupující. </w:t>
      </w:r>
    </w:p>
    <w:p w14:paraId="39BF9F12" w14:textId="77777777" w:rsidR="00491168" w:rsidRDefault="00491168" w:rsidP="0049116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342AD" w14:textId="641756EC" w:rsidR="005A63D6" w:rsidRPr="00D22DB6" w:rsidRDefault="005A63D6" w:rsidP="005A63D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2.3/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prodloužení doby nájmu části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pozemku 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674/12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373D1526" w14:textId="6993D081" w:rsidR="005A63D6" w:rsidRPr="005A63D6" w:rsidRDefault="005A63D6" w:rsidP="005A63D6">
      <w:pPr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Praha, a.s. požádal o prodloužení doby nájmu na období dalších </w:t>
      </w:r>
      <w:proofErr w:type="gramStart"/>
      <w:r>
        <w:rPr>
          <w:rFonts w:asciiTheme="minorHAnsi" w:hAnsiTheme="minorHAnsi" w:cstheme="minorHAnsi"/>
          <w:sz w:val="22"/>
          <w:szCs w:val="22"/>
        </w:rPr>
        <w:t>5ti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let tj. do 31.12.2028. Účelem nájmu je umístění a provozování reklamního zařízení při Štěrboholské spojce – levá strana směrem do centra. Hlasováním (</w:t>
      </w:r>
      <w:r w:rsidR="0047198D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>) ZMČ schvaluje záměr pro</w:t>
      </w:r>
      <w:r>
        <w:rPr>
          <w:rFonts w:asciiTheme="minorHAnsi" w:hAnsiTheme="minorHAnsi" w:cstheme="minorHAnsi"/>
          <w:iCs/>
          <w:sz w:val="22"/>
          <w:szCs w:val="22"/>
        </w:rPr>
        <w:t xml:space="preserve">dloužení doby nájmu části pozemku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674/12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a.s. na dobu </w:t>
      </w:r>
      <w:r w:rsidR="0047198D">
        <w:rPr>
          <w:rFonts w:asciiTheme="minorHAnsi" w:hAnsiTheme="minorHAnsi" w:cstheme="minorHAnsi"/>
          <w:iCs/>
          <w:sz w:val="22"/>
          <w:szCs w:val="22"/>
        </w:rPr>
        <w:t xml:space="preserve">5 let </w:t>
      </w:r>
      <w:r>
        <w:rPr>
          <w:rFonts w:asciiTheme="minorHAnsi" w:hAnsiTheme="minorHAnsi" w:cstheme="minorHAnsi"/>
          <w:iCs/>
          <w:sz w:val="22"/>
          <w:szCs w:val="22"/>
        </w:rPr>
        <w:t xml:space="preserve">za </w:t>
      </w:r>
      <w:r w:rsidR="0047198D">
        <w:rPr>
          <w:rFonts w:asciiTheme="minorHAnsi" w:hAnsiTheme="minorHAnsi" w:cstheme="minorHAnsi"/>
          <w:iCs/>
          <w:sz w:val="22"/>
          <w:szCs w:val="22"/>
        </w:rPr>
        <w:t xml:space="preserve">roční nájemné ve výši 200 000 Kč. </w:t>
      </w:r>
    </w:p>
    <w:p w14:paraId="3D6125AD" w14:textId="77777777" w:rsidR="005A63D6" w:rsidRPr="001E5761" w:rsidRDefault="005A63D6" w:rsidP="005A63D6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7E0E2A7B" w14:textId="11890437" w:rsidR="005A63D6" w:rsidRPr="00D22DB6" w:rsidRDefault="005A63D6" w:rsidP="005A63D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uzavření smlouvy budoucí o zřízení věcného břemene k tíži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pozemku 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482/1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00809AB6" w14:textId="743F78AB" w:rsidR="005A63D6" w:rsidRDefault="005A63D6" w:rsidP="005A63D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47198D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 xml:space="preserve">) ZMČ souhlasí s uzavřením smlouvy budoucí o zřízení věcného břemene k tíži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482/1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 v souvislosti s akcí „Rozšíření distribuční soustavy NN, Praha – Štěrboholy, K Učilišti, dobíjecí stanice SS102“ za jednorázovou náhradu ve výši 10 tis. Kč + DPH.</w:t>
      </w:r>
    </w:p>
    <w:p w14:paraId="60BBEC7E" w14:textId="77777777" w:rsidR="005A63D6" w:rsidRPr="00D83FBA" w:rsidRDefault="005A63D6" w:rsidP="005A63D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A7B212" w14:textId="1BD28AE0" w:rsidR="00171BAC" w:rsidRPr="00D22DB6" w:rsidRDefault="00171BAC" w:rsidP="00171BA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2.5/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dodatku č. 1 ke smlouvě o nájmu gymnastického sálu v ZŠ</w:t>
      </w:r>
    </w:p>
    <w:p w14:paraId="62B22F29" w14:textId="042FFD8A" w:rsidR="00171BAC" w:rsidRDefault="00171BAC" w:rsidP="00171B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346A9A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 xml:space="preserve">) ZMČ schvaluje uzavření dodatku č. 1 ke smlouvě o nájmu gymnastického sálu v ZŠ s pí Urbanovou v předloženém znění. </w:t>
      </w:r>
      <w:r w:rsidR="00346A9A">
        <w:rPr>
          <w:rFonts w:asciiTheme="minorHAnsi" w:hAnsiTheme="minorHAnsi" w:cstheme="minorHAnsi"/>
          <w:sz w:val="22"/>
          <w:szCs w:val="22"/>
        </w:rPr>
        <w:t>ZMČ současně ukládá tajemnici ÚMČ připravit návrh na zvýšení hodinové sazby u nájemného</w:t>
      </w:r>
      <w:r w:rsidR="00B92387">
        <w:rPr>
          <w:rFonts w:asciiTheme="minorHAnsi" w:hAnsiTheme="minorHAnsi" w:cstheme="minorHAnsi"/>
          <w:sz w:val="22"/>
          <w:szCs w:val="22"/>
        </w:rPr>
        <w:t xml:space="preserve"> ve všech pronajímaných prostorách v souvislosti se zvýšením nákladů na energie. </w:t>
      </w:r>
    </w:p>
    <w:p w14:paraId="57C827B3" w14:textId="77777777" w:rsidR="00CA3401" w:rsidRDefault="00CA3401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C41225" w14:textId="1F8C6FD5" w:rsidR="003A2D45" w:rsidRPr="00D22DB6" w:rsidRDefault="003A2D45" w:rsidP="003A2D45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2.6/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odkoupení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456/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5  v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2AF1955E" w14:textId="40359B95" w:rsidR="003A2D45" w:rsidRDefault="003A2D45" w:rsidP="003A2D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7415AC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 xml:space="preserve">) ZMČ schvaluje záměr prodeje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456/5 o výměře cca 20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paní Šímové za cenu dle znaleckého posudku. </w:t>
      </w:r>
      <w:r w:rsidR="007415AC">
        <w:rPr>
          <w:rFonts w:asciiTheme="minorHAnsi" w:hAnsiTheme="minorHAnsi" w:cstheme="minorHAnsi"/>
          <w:sz w:val="22"/>
          <w:szCs w:val="22"/>
        </w:rPr>
        <w:t xml:space="preserve">Geometrický plán i znalecký posudek bude zpracován na náklady kupující. </w:t>
      </w:r>
    </w:p>
    <w:p w14:paraId="317507F6" w14:textId="77777777" w:rsidR="003A2D45" w:rsidRDefault="003A2D45" w:rsidP="003A2D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4C8E62" w14:textId="67778D9E" w:rsidR="002D4E49" w:rsidRPr="00D22DB6" w:rsidRDefault="002D4E49" w:rsidP="002D4E49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2.7/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smlouvy o zřízení věcného břemene k pozemkům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349/2, 349/128 a 376/1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</w:t>
      </w:r>
    </w:p>
    <w:p w14:paraId="79FEFFF8" w14:textId="0BD9FC2C" w:rsidR="002D4E49" w:rsidRDefault="002D4E49" w:rsidP="002D4E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4A2527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 xml:space="preserve">) ZMČ souhlasí s uzavřením smlouvy o zřízení věcného břemene k pozemkům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349/2, 349/128 a 376/1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 na umístění a provozování součásti distribuční soustavy kabelového vedení NN včetně telekomunikačního vedení v souvislosti s novou výstavbou v ul. Pod Areálem za jednorázovou náhradu ve výši 26500 Kč + DPH.</w:t>
      </w:r>
    </w:p>
    <w:p w14:paraId="46AEBA0A" w14:textId="77777777" w:rsidR="002D4E49" w:rsidRPr="00D83FBA" w:rsidRDefault="002D4E49" w:rsidP="002D4E4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1C112EC" w14:textId="556455A4" w:rsidR="002D4E49" w:rsidRPr="00D22DB6" w:rsidRDefault="002D4E49" w:rsidP="002D4E4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3.1/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Inspekční zpráva a protokol o kontrole ZŠ Štěrboholy</w:t>
      </w:r>
    </w:p>
    <w:p w14:paraId="51B39F0C" w14:textId="334002D8" w:rsidR="002D4E49" w:rsidRDefault="002D4E49" w:rsidP="002D4E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4A2527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 xml:space="preserve">) ZMČ vzalo na vědomí inspekční zprávu ČŠI a protokol o kontrole ZŠ Štěrboholy bez připomínek. </w:t>
      </w:r>
    </w:p>
    <w:p w14:paraId="6A241EF2" w14:textId="77777777" w:rsidR="003A2D45" w:rsidRDefault="003A2D45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302D84" w14:textId="4759FDA3" w:rsidR="00FF6AC1" w:rsidRPr="00D22DB6" w:rsidRDefault="00FF6AC1" w:rsidP="00FF6AC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„Rekonstrukce ploch v areálu ZŠ Štěrboholy“</w:t>
      </w:r>
    </w:p>
    <w:p w14:paraId="31552F71" w14:textId="3CAD45B0" w:rsidR="00FF6AC1" w:rsidRDefault="00FF6AC1" w:rsidP="00FF6AC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4A2527">
        <w:rPr>
          <w:rFonts w:asciiTheme="minorHAnsi" w:hAnsiTheme="minorHAnsi" w:cstheme="minorHAnsi"/>
          <w:sz w:val="22"/>
          <w:szCs w:val="22"/>
        </w:rPr>
        <w:t>9,0,0</w:t>
      </w:r>
      <w:r>
        <w:rPr>
          <w:rFonts w:asciiTheme="minorHAnsi" w:hAnsiTheme="minorHAnsi" w:cstheme="minorHAnsi"/>
          <w:sz w:val="22"/>
          <w:szCs w:val="22"/>
        </w:rPr>
        <w:t>) ZMČ schvaluje zadání veřejné zakázky „Rekonstrukce ploch v areálu ZŠ Štěrboholy</w:t>
      </w:r>
      <w:r w:rsidR="004A2527">
        <w:rPr>
          <w:rFonts w:asciiTheme="minorHAnsi" w:hAnsiTheme="minorHAnsi" w:cstheme="minorHAnsi"/>
          <w:sz w:val="22"/>
          <w:szCs w:val="22"/>
        </w:rPr>
        <w:t xml:space="preserve">“ </w:t>
      </w:r>
      <w:r>
        <w:rPr>
          <w:rFonts w:asciiTheme="minorHAnsi" w:hAnsiTheme="minorHAnsi" w:cstheme="minorHAnsi"/>
          <w:sz w:val="22"/>
          <w:szCs w:val="22"/>
        </w:rPr>
        <w:t xml:space="preserve">firmě VRŠA-SPORT s.r.o. za nabídkovou cenu 1.888.138 Kč bez DPH. </w:t>
      </w:r>
    </w:p>
    <w:p w14:paraId="354E4169" w14:textId="77777777" w:rsidR="00FF6AC1" w:rsidRDefault="00FF6AC1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68C94E" w14:textId="138080D4" w:rsidR="004C2601" w:rsidRPr="00D22DB6" w:rsidRDefault="004C2601" w:rsidP="004C260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</w:t>
      </w:r>
      <w:r w:rsidR="004A2527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„</w:t>
      </w:r>
      <w:r w:rsidR="00373BDD">
        <w:rPr>
          <w:rFonts w:asciiTheme="minorHAnsi" w:hAnsiTheme="minorHAnsi" w:cstheme="minorHAnsi"/>
          <w:b/>
          <w:sz w:val="22"/>
          <w:szCs w:val="22"/>
          <w:u w:val="single"/>
        </w:rPr>
        <w:t>Odkanalizování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ploch v areálu ZŠ Štěrboholy“</w:t>
      </w:r>
    </w:p>
    <w:p w14:paraId="2DFFB910" w14:textId="43679EA3" w:rsidR="004C2601" w:rsidRDefault="004A2527" w:rsidP="004C26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Bod byl stažen z programu jednání na základě aktuální informace AK JG o nutnosti vyžádat </w:t>
      </w:r>
      <w:r w:rsidR="00373BDD">
        <w:rPr>
          <w:rFonts w:asciiTheme="minorHAnsi" w:hAnsiTheme="minorHAnsi" w:cstheme="minorHAnsi"/>
          <w:sz w:val="22"/>
          <w:szCs w:val="22"/>
        </w:rPr>
        <w:t xml:space="preserve">si </w:t>
      </w:r>
      <w:r>
        <w:rPr>
          <w:rFonts w:asciiTheme="minorHAnsi" w:hAnsiTheme="minorHAnsi" w:cstheme="minorHAnsi"/>
          <w:sz w:val="22"/>
          <w:szCs w:val="22"/>
        </w:rPr>
        <w:t xml:space="preserve">doplnění nabídky účastníka. </w:t>
      </w:r>
    </w:p>
    <w:p w14:paraId="13BD9779" w14:textId="77777777" w:rsidR="004C2601" w:rsidRDefault="004C2601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5ACCCD" w14:textId="576C1CD2" w:rsidR="003E01F5" w:rsidRPr="00D22DB6" w:rsidRDefault="003E01F5" w:rsidP="003E01F5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poskytnutí mimořádné odměny starostovi městské části</w:t>
      </w:r>
    </w:p>
    <w:p w14:paraId="5C6FB14F" w14:textId="56B5F4B1" w:rsidR="003E01F5" w:rsidRDefault="003E01F5" w:rsidP="003E01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Starosta oznámil střet zájmů v projednávané věci – nebude hlasovat. Hlasováním (8,0,1) ZMČ </w:t>
      </w:r>
      <w:proofErr w:type="gramStart"/>
      <w:r>
        <w:rPr>
          <w:rFonts w:asciiTheme="minorHAnsi" w:hAnsiTheme="minorHAnsi" w:cstheme="minorHAnsi"/>
          <w:sz w:val="22"/>
          <w:szCs w:val="22"/>
        </w:rPr>
        <w:t>schválilo  poskytnutí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mimořádné odměny starostovi městské části ve výši dvojnásobku měsíční odměny, kterou mu za výkon funkce stanoví zákon za výkon práce nad rámec jeho povinností po dobu dlouhodobé nepřítomnosti tajemnice úřadu. </w:t>
      </w:r>
    </w:p>
    <w:p w14:paraId="77F71E85" w14:textId="77777777" w:rsidR="003E01F5" w:rsidRDefault="003E01F5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9451F5" w14:textId="7F8C95FF" w:rsidR="00FD2BF7" w:rsidRPr="00D22DB6" w:rsidRDefault="00FD2BF7" w:rsidP="00FD2BF7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3.5/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termínů zasedání ZMČ ve 2. pololetí 2023</w:t>
      </w:r>
    </w:p>
    <w:p w14:paraId="6018E0FE" w14:textId="51A41BE5" w:rsidR="00FD2BF7" w:rsidRDefault="009908E0" w:rsidP="00FD2B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(9,0,0) ZMČ schválilo n</w:t>
      </w:r>
      <w:r w:rsidR="00FD2BF7">
        <w:rPr>
          <w:rFonts w:asciiTheme="minorHAnsi" w:hAnsiTheme="minorHAnsi" w:cstheme="minorHAnsi"/>
          <w:sz w:val="22"/>
          <w:szCs w:val="22"/>
        </w:rPr>
        <w:t xml:space="preserve">ávrh termínů zasedání zastupitelstva do konce roku </w:t>
      </w:r>
      <w:r>
        <w:rPr>
          <w:rFonts w:asciiTheme="minorHAnsi" w:hAnsiTheme="minorHAnsi" w:cstheme="minorHAnsi"/>
          <w:sz w:val="22"/>
          <w:szCs w:val="22"/>
        </w:rPr>
        <w:t>2023</w:t>
      </w:r>
      <w:r w:rsidR="00FD2B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7C6AEF" w14:textId="77777777" w:rsidR="00FD2BF7" w:rsidRPr="00D83FBA" w:rsidRDefault="00FD2BF7" w:rsidP="00FD2BF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2F816F3" w14:textId="304DA3CA" w:rsidR="00FD2BF7" w:rsidRPr="00D22DB6" w:rsidRDefault="00866EC0" w:rsidP="00FD2BF7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D2BF7">
        <w:rPr>
          <w:rFonts w:asciiTheme="minorHAnsi" w:hAnsiTheme="minorHAnsi" w:cstheme="minorHAnsi"/>
          <w:b/>
          <w:sz w:val="22"/>
          <w:szCs w:val="22"/>
          <w:u w:val="single"/>
        </w:rPr>
        <w:t>3.6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D2BF7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sponzorský dar z rozpočtu městské části na rok 2023</w:t>
      </w:r>
    </w:p>
    <w:p w14:paraId="72952843" w14:textId="31B507D4" w:rsidR="00FD2BF7" w:rsidRPr="00183C95" w:rsidRDefault="00866EC0" w:rsidP="00FD2BF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(9,0,0) ZMČ schválilo poskytnutí daru </w:t>
      </w:r>
      <w:proofErr w:type="spellStart"/>
      <w:r w:rsidR="00FD2BF7">
        <w:rPr>
          <w:rFonts w:asciiTheme="minorHAnsi" w:hAnsiTheme="minorHAnsi" w:cstheme="minorHAnsi"/>
          <w:iCs/>
          <w:sz w:val="22"/>
          <w:szCs w:val="22"/>
        </w:rPr>
        <w:t>Elamo</w:t>
      </w:r>
      <w:proofErr w:type="spellEnd"/>
      <w:r w:rsidR="00FD2BF7">
        <w:rPr>
          <w:rFonts w:asciiTheme="minorHAnsi" w:hAnsiTheme="minorHAnsi" w:cstheme="minorHAnsi"/>
          <w:iCs/>
          <w:sz w:val="22"/>
          <w:szCs w:val="22"/>
        </w:rPr>
        <w:t>-projekt s.r.o. ve výši 10 000 Kč na částečné pokrytí nákladů za hudební produkci v rámci 4. ročníku Koncertu pod okny, pořádaného před kavárnou TRIO Malý háj.</w:t>
      </w:r>
    </w:p>
    <w:p w14:paraId="21397D11" w14:textId="77777777" w:rsidR="00F11BE6" w:rsidRDefault="00F11BE6" w:rsidP="00F11BE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EA3F4C" w14:textId="2BCD899C" w:rsidR="00F11BE6" w:rsidRPr="00D22DB6" w:rsidRDefault="00F11BE6" w:rsidP="00F11BE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3.7/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Změna ÚP SÚ HMP – Štěrboholy jihovýchod</w:t>
      </w:r>
    </w:p>
    <w:p w14:paraId="539A9BCE" w14:textId="4135686B" w:rsidR="00F11BE6" w:rsidRDefault="00F11BE6" w:rsidP="00F11BE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(9,0,0) ZMČ souhlasí s úpravou změny </w:t>
      </w:r>
      <w:r w:rsidR="00CC0B3A">
        <w:rPr>
          <w:rFonts w:asciiTheme="minorHAnsi" w:hAnsiTheme="minorHAnsi" w:cstheme="minorHAnsi"/>
          <w:sz w:val="22"/>
          <w:szCs w:val="22"/>
        </w:rPr>
        <w:t xml:space="preserve">ÚP SÚ HMP </w:t>
      </w:r>
      <w:r>
        <w:rPr>
          <w:rFonts w:asciiTheme="minorHAnsi" w:hAnsiTheme="minorHAnsi" w:cstheme="minorHAnsi"/>
          <w:sz w:val="22"/>
          <w:szCs w:val="22"/>
        </w:rPr>
        <w:t xml:space="preserve">č. 5/2022 spočívající v definici rozsahu území výhradně na k. </w:t>
      </w:r>
      <w:proofErr w:type="spellStart"/>
      <w:r>
        <w:rPr>
          <w:rFonts w:asciiTheme="minorHAnsi" w:hAnsiTheme="minorHAnsi" w:cstheme="minorHAnsi"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Štěrboholy. </w:t>
      </w:r>
    </w:p>
    <w:p w14:paraId="6D5822D6" w14:textId="77777777" w:rsidR="00F11BE6" w:rsidRPr="00D83FBA" w:rsidRDefault="00F11BE6" w:rsidP="00F11BE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94545C" w14:textId="25462874" w:rsidR="00F11BE6" w:rsidRPr="00D22DB6" w:rsidRDefault="00F11BE6" w:rsidP="00F11BE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3.8/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změny ÚP SÚ HMP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378/4 a 378/75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34754E86" w14:textId="3C48682F" w:rsidR="00F11BE6" w:rsidRDefault="00F11BE6" w:rsidP="00F11B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(9,0,0) ZMČ souhlasí s návrhem vlastníka pozemků na pořízení změny územního plánu zkráceným postupem. Předmětem změny je změna funkční plochy z VV – veřejné vybavení na plochu VN – nerušící výroby a služby s kódem míry využití plochy E. </w:t>
      </w:r>
    </w:p>
    <w:p w14:paraId="13524353" w14:textId="77777777" w:rsidR="00F11BE6" w:rsidRPr="00D83FBA" w:rsidRDefault="00F11BE6" w:rsidP="00F11BE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FA07297" w14:textId="798CC701" w:rsidR="00F11BE6" w:rsidRPr="00D22DB6" w:rsidRDefault="00507E5D" w:rsidP="00F11BE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F11BE6">
        <w:rPr>
          <w:rFonts w:asciiTheme="minorHAnsi" w:hAnsiTheme="minorHAnsi" w:cstheme="minorHAnsi"/>
          <w:b/>
          <w:sz w:val="22"/>
          <w:szCs w:val="22"/>
          <w:u w:val="single"/>
        </w:rPr>
        <w:t>3.9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11BE6">
        <w:rPr>
          <w:rFonts w:asciiTheme="minorHAnsi" w:hAnsiTheme="minorHAnsi" w:cstheme="minorHAnsi"/>
          <w:b/>
          <w:sz w:val="22"/>
          <w:szCs w:val="22"/>
          <w:u w:val="single"/>
        </w:rPr>
        <w:tab/>
        <w:t>Pravidla pro poskytování darů a dotací z rozpočtu městské části</w:t>
      </w:r>
    </w:p>
    <w:p w14:paraId="1E23A364" w14:textId="08E28945" w:rsidR="00F11BE6" w:rsidRDefault="00507E5D" w:rsidP="00E56B2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(9,0,0) ZMČ souhlasí s novelizací pravidel pro poskytování darů a dotací z rozpočtu MČ ve znění zpra</w:t>
      </w:r>
      <w:r w:rsidR="00E56B2C">
        <w:rPr>
          <w:rFonts w:asciiTheme="minorHAnsi" w:hAnsiTheme="minorHAnsi" w:cstheme="minorHAnsi"/>
          <w:sz w:val="22"/>
          <w:szCs w:val="22"/>
        </w:rPr>
        <w:t xml:space="preserve">covaném pí </w:t>
      </w:r>
      <w:r w:rsidR="00F11BE6">
        <w:rPr>
          <w:rFonts w:asciiTheme="minorHAnsi" w:hAnsiTheme="minorHAnsi" w:cstheme="minorHAnsi"/>
          <w:sz w:val="22"/>
          <w:szCs w:val="22"/>
        </w:rPr>
        <w:t>Svobodo</w:t>
      </w:r>
      <w:r w:rsidR="00E56B2C">
        <w:rPr>
          <w:rFonts w:asciiTheme="minorHAnsi" w:hAnsiTheme="minorHAnsi" w:cstheme="minorHAnsi"/>
          <w:sz w:val="22"/>
          <w:szCs w:val="22"/>
        </w:rPr>
        <w:t xml:space="preserve">vou s účinností od 1.10.2023. </w:t>
      </w:r>
    </w:p>
    <w:p w14:paraId="04DD90F0" w14:textId="77777777" w:rsidR="00FD2BF7" w:rsidRPr="002143D8" w:rsidRDefault="00FD2BF7" w:rsidP="008C3650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691245" w14:textId="297F5F40" w:rsidR="008C3650" w:rsidRPr="002143D8" w:rsidRDefault="000C1CD0" w:rsidP="008C36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8C3650" w:rsidRPr="002143D8">
        <w:rPr>
          <w:rFonts w:asciiTheme="minorHAnsi" w:hAnsiTheme="minorHAnsi" w:cstheme="minorHAnsi"/>
          <w:b/>
          <w:sz w:val="22"/>
          <w:szCs w:val="22"/>
          <w:u w:val="single"/>
        </w:rPr>
        <w:t> bodu 4/</w:t>
      </w:r>
      <w:r w:rsidR="008C3650"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1CEEA687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54FEEAFA" w14:textId="121CD99A" w:rsidR="008C3650" w:rsidRDefault="00B049C2" w:rsidP="008C36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nutnost zajištění dodavatele solárních lamp do Parku Hrušov</w:t>
      </w:r>
    </w:p>
    <w:p w14:paraId="1EBCD4C7" w14:textId="78168655" w:rsidR="00B049C2" w:rsidRDefault="00B049C2" w:rsidP="008C36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příprava formuláře na žádosti subjektů o poskytnutí darů a dotací z rozpočtu MČ</w:t>
      </w:r>
    </w:p>
    <w:p w14:paraId="28EFA392" w14:textId="657A6B9F" w:rsidR="00B049C2" w:rsidRDefault="00B049C2" w:rsidP="008C36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propagace participačního rozpočtu – příprava návrhů témat projektů komisemi MČ </w:t>
      </w:r>
    </w:p>
    <w:p w14:paraId="032B0799" w14:textId="6F901960" w:rsidR="00B049C2" w:rsidRPr="002143D8" w:rsidRDefault="00B049C2" w:rsidP="008C36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9967E4">
        <w:rPr>
          <w:rFonts w:asciiTheme="minorHAnsi" w:hAnsiTheme="minorHAnsi" w:cstheme="minorHAnsi"/>
          <w:bCs/>
          <w:sz w:val="22"/>
          <w:szCs w:val="22"/>
        </w:rPr>
        <w:t xml:space="preserve">dezolátní </w:t>
      </w:r>
      <w:r>
        <w:rPr>
          <w:rFonts w:asciiTheme="minorHAnsi" w:hAnsiTheme="minorHAnsi" w:cstheme="minorHAnsi"/>
          <w:bCs/>
          <w:sz w:val="22"/>
          <w:szCs w:val="22"/>
        </w:rPr>
        <w:t>stav vzduchotechniky v objektu restaurace</w:t>
      </w:r>
      <w:r w:rsidR="00141096">
        <w:rPr>
          <w:rFonts w:asciiTheme="minorHAnsi" w:hAnsiTheme="minorHAnsi" w:cstheme="minorHAnsi"/>
          <w:bCs/>
          <w:sz w:val="22"/>
          <w:szCs w:val="22"/>
        </w:rPr>
        <w:t xml:space="preserve"> Ústřední 36/26.</w:t>
      </w:r>
    </w:p>
    <w:p w14:paraId="528969BD" w14:textId="77777777" w:rsidR="008C3650" w:rsidRPr="002143D8" w:rsidRDefault="008C3650" w:rsidP="008C365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AA473B" w14:textId="45D16BA6" w:rsidR="008C3650" w:rsidRPr="002143D8" w:rsidRDefault="000C1CD0" w:rsidP="008C36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8C3650" w:rsidRPr="002143D8">
        <w:rPr>
          <w:rFonts w:asciiTheme="minorHAnsi" w:hAnsiTheme="minorHAnsi" w:cstheme="minorHAnsi"/>
          <w:b/>
          <w:sz w:val="22"/>
          <w:szCs w:val="22"/>
          <w:u w:val="single"/>
        </w:rPr>
        <w:t> bodu 5/</w:t>
      </w:r>
      <w:r w:rsidR="008C3650"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2B7B9EE4" w14:textId="7BCC744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 xml:space="preserve">Návrh usnesení přednesla pí </w:t>
      </w:r>
      <w:r w:rsidR="00141096">
        <w:rPr>
          <w:rFonts w:asciiTheme="minorHAnsi" w:hAnsiTheme="minorHAnsi" w:cstheme="minorHAnsi"/>
          <w:sz w:val="22"/>
          <w:szCs w:val="22"/>
        </w:rPr>
        <w:t>Borská</w:t>
      </w:r>
      <w:r w:rsidRPr="002143D8">
        <w:rPr>
          <w:rFonts w:asciiTheme="minorHAnsi" w:hAnsiTheme="minorHAnsi" w:cstheme="minorHAnsi"/>
          <w:sz w:val="22"/>
          <w:szCs w:val="22"/>
        </w:rPr>
        <w:t>. Hlasováním (</w:t>
      </w:r>
      <w:r w:rsidR="00141096">
        <w:rPr>
          <w:rFonts w:asciiTheme="minorHAnsi" w:hAnsiTheme="minorHAnsi" w:cstheme="minorHAnsi"/>
          <w:sz w:val="22"/>
          <w:szCs w:val="22"/>
        </w:rPr>
        <w:t>9</w:t>
      </w:r>
      <w:r w:rsidRPr="002143D8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3DD8C731" w14:textId="77777777" w:rsidR="008C3650" w:rsidRPr="002143D8" w:rsidRDefault="008C3650" w:rsidP="008C36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5E8089" w14:textId="53C9325F" w:rsidR="008C3650" w:rsidRPr="002143D8" w:rsidRDefault="000C1CD0" w:rsidP="008C36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8C3650" w:rsidRPr="002143D8">
        <w:rPr>
          <w:rFonts w:asciiTheme="minorHAnsi" w:hAnsiTheme="minorHAnsi" w:cstheme="minorHAnsi"/>
          <w:b/>
          <w:sz w:val="22"/>
          <w:szCs w:val="22"/>
          <w:u w:val="single"/>
        </w:rPr>
        <w:t> bodu 6/</w:t>
      </w:r>
      <w:r w:rsidR="008C3650" w:rsidRPr="002143D8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475EA87" w14:textId="7E91E9AD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P. Ševít konstatoval, že schválený program</w:t>
      </w:r>
      <w:r w:rsidR="006A4C11">
        <w:rPr>
          <w:rFonts w:asciiTheme="minorHAnsi" w:hAnsiTheme="minorHAnsi" w:cstheme="minorHAnsi"/>
          <w:sz w:val="22"/>
          <w:szCs w:val="22"/>
        </w:rPr>
        <w:t xml:space="preserve"> 10</w:t>
      </w:r>
      <w:r w:rsidRPr="002143D8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2143D8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2143D8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3AB2FFF4" w14:textId="53B7DB88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V 19.4</w:t>
      </w:r>
      <w:r w:rsidR="00F126EF">
        <w:rPr>
          <w:rFonts w:asciiTheme="minorHAnsi" w:hAnsiTheme="minorHAnsi" w:cstheme="minorHAnsi"/>
          <w:sz w:val="22"/>
          <w:szCs w:val="22"/>
        </w:rPr>
        <w:t>5</w:t>
      </w:r>
      <w:r w:rsidRPr="002143D8">
        <w:rPr>
          <w:rFonts w:asciiTheme="minorHAnsi" w:hAnsiTheme="minorHAnsi" w:cstheme="minorHAnsi"/>
          <w:sz w:val="22"/>
          <w:szCs w:val="22"/>
        </w:rPr>
        <w:t xml:space="preserve"> hod p. Ševít </w:t>
      </w:r>
      <w:r w:rsidR="006A4C11">
        <w:rPr>
          <w:rFonts w:asciiTheme="minorHAnsi" w:hAnsiTheme="minorHAnsi" w:cstheme="minorHAnsi"/>
          <w:sz w:val="22"/>
          <w:szCs w:val="22"/>
        </w:rPr>
        <w:t>10</w:t>
      </w:r>
      <w:r w:rsidRPr="002143D8">
        <w:rPr>
          <w:rFonts w:asciiTheme="minorHAnsi" w:hAnsiTheme="minorHAnsi" w:cstheme="minorHAnsi"/>
          <w:sz w:val="22"/>
          <w:szCs w:val="22"/>
        </w:rPr>
        <w:t xml:space="preserve">.  zasedání zastupitelstva ukončil. </w:t>
      </w:r>
    </w:p>
    <w:p w14:paraId="0012155A" w14:textId="77777777" w:rsidR="008C3650" w:rsidRPr="002143D8" w:rsidRDefault="008C3650" w:rsidP="008C36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C9CBC7" w14:textId="77777777" w:rsidR="008C3650" w:rsidRPr="002143D8" w:rsidRDefault="008C3650" w:rsidP="008C36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9B5FF8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Ověřovatelé zápisu:</w:t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2BBD89EE" w14:textId="346AFF0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126EF">
        <w:rPr>
          <w:rFonts w:asciiTheme="minorHAnsi" w:hAnsiTheme="minorHAnsi" w:cstheme="minorHAnsi"/>
          <w:sz w:val="22"/>
          <w:szCs w:val="22"/>
        </w:rPr>
        <w:t>Ing. Jan Lapka</w:t>
      </w:r>
    </w:p>
    <w:p w14:paraId="21614B53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937D27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51E61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5DDB4794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Jan Čikara</w:t>
      </w:r>
    </w:p>
    <w:p w14:paraId="4055D886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06BC4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304EF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02B130A6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62A41264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</w:r>
      <w:r w:rsidRPr="002143D8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2143D8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4B62681D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40EC97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C11E57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5E65F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16537A2B" w14:textId="15653664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6A4C11">
        <w:rPr>
          <w:rFonts w:asciiTheme="minorHAnsi" w:hAnsiTheme="minorHAnsi" w:cstheme="minorHAnsi"/>
          <w:sz w:val="22"/>
          <w:szCs w:val="22"/>
        </w:rPr>
        <w:t>2</w:t>
      </w:r>
      <w:r w:rsidR="00141096">
        <w:rPr>
          <w:rFonts w:asciiTheme="minorHAnsi" w:hAnsiTheme="minorHAnsi" w:cstheme="minorHAnsi"/>
          <w:sz w:val="22"/>
          <w:szCs w:val="22"/>
        </w:rPr>
        <w:t>9</w:t>
      </w:r>
      <w:r w:rsidR="006A4C11">
        <w:rPr>
          <w:rFonts w:asciiTheme="minorHAnsi" w:hAnsiTheme="minorHAnsi" w:cstheme="minorHAnsi"/>
          <w:sz w:val="22"/>
          <w:szCs w:val="22"/>
        </w:rPr>
        <w:t>.</w:t>
      </w:r>
      <w:r w:rsidR="00141096">
        <w:rPr>
          <w:rFonts w:asciiTheme="minorHAnsi" w:hAnsiTheme="minorHAnsi" w:cstheme="minorHAnsi"/>
          <w:sz w:val="22"/>
          <w:szCs w:val="22"/>
        </w:rPr>
        <w:t>9</w:t>
      </w:r>
      <w:r w:rsidR="006A4C11">
        <w:rPr>
          <w:rFonts w:asciiTheme="minorHAnsi" w:hAnsiTheme="minorHAnsi" w:cstheme="minorHAnsi"/>
          <w:sz w:val="22"/>
          <w:szCs w:val="22"/>
        </w:rPr>
        <w:t>.2023</w:t>
      </w:r>
    </w:p>
    <w:p w14:paraId="1B828B2E" w14:textId="77777777" w:rsidR="008C3650" w:rsidRPr="002143D8" w:rsidRDefault="008C3650" w:rsidP="008C3650">
      <w:pPr>
        <w:jc w:val="both"/>
        <w:rPr>
          <w:rFonts w:asciiTheme="minorHAnsi" w:hAnsiTheme="minorHAnsi" w:cstheme="minorHAnsi"/>
          <w:sz w:val="22"/>
          <w:szCs w:val="22"/>
        </w:rPr>
      </w:pPr>
      <w:r w:rsidRPr="002143D8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p w14:paraId="4729B742" w14:textId="77777777" w:rsidR="00BA3F4A" w:rsidRPr="002143D8" w:rsidRDefault="00BA3F4A">
      <w:pPr>
        <w:rPr>
          <w:sz w:val="22"/>
          <w:szCs w:val="22"/>
        </w:rPr>
      </w:pPr>
    </w:p>
    <w:sectPr w:rsidR="00BA3F4A" w:rsidRPr="002143D8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9E05" w14:textId="77777777" w:rsidR="002143A9" w:rsidRDefault="002143A9">
      <w:r>
        <w:separator/>
      </w:r>
    </w:p>
  </w:endnote>
  <w:endnote w:type="continuationSeparator" w:id="0">
    <w:p w14:paraId="3B1F6681" w14:textId="77777777" w:rsidR="002143A9" w:rsidRDefault="0021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2917" w14:textId="77777777" w:rsidR="009852F4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8F5F34" w14:textId="77777777" w:rsidR="009852F4" w:rsidRDefault="009852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EFDE" w14:textId="77777777" w:rsidR="009852F4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29ED07F8" w14:textId="77777777" w:rsidR="009852F4" w:rsidRDefault="00985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F1AA" w14:textId="77777777" w:rsidR="002143A9" w:rsidRDefault="002143A9">
      <w:r>
        <w:separator/>
      </w:r>
    </w:p>
  </w:footnote>
  <w:footnote w:type="continuationSeparator" w:id="0">
    <w:p w14:paraId="6186F4C7" w14:textId="77777777" w:rsidR="002143A9" w:rsidRDefault="00214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7712"/>
    <w:multiLevelType w:val="hybridMultilevel"/>
    <w:tmpl w:val="6BA87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892">
    <w:abstractNumId w:val="1"/>
  </w:num>
  <w:num w:numId="2" w16cid:durableId="445277914">
    <w:abstractNumId w:val="2"/>
  </w:num>
  <w:num w:numId="3" w16cid:durableId="3763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50"/>
    <w:rsid w:val="00066FF8"/>
    <w:rsid w:val="00082313"/>
    <w:rsid w:val="000C1CD0"/>
    <w:rsid w:val="00141096"/>
    <w:rsid w:val="00171BAC"/>
    <w:rsid w:val="002143A9"/>
    <w:rsid w:val="002143D8"/>
    <w:rsid w:val="00216C7A"/>
    <w:rsid w:val="002D4E49"/>
    <w:rsid w:val="00346A9A"/>
    <w:rsid w:val="00361E53"/>
    <w:rsid w:val="00373BDD"/>
    <w:rsid w:val="00385455"/>
    <w:rsid w:val="003A2D45"/>
    <w:rsid w:val="003E01F5"/>
    <w:rsid w:val="0047198D"/>
    <w:rsid w:val="00491168"/>
    <w:rsid w:val="004A2527"/>
    <w:rsid w:val="004C2601"/>
    <w:rsid w:val="004E319E"/>
    <w:rsid w:val="00507E5D"/>
    <w:rsid w:val="00531A14"/>
    <w:rsid w:val="005379E5"/>
    <w:rsid w:val="005767C0"/>
    <w:rsid w:val="005A63D6"/>
    <w:rsid w:val="006A0833"/>
    <w:rsid w:val="006A4C11"/>
    <w:rsid w:val="007415AC"/>
    <w:rsid w:val="007A7356"/>
    <w:rsid w:val="00866EC0"/>
    <w:rsid w:val="0087426A"/>
    <w:rsid w:val="008C3650"/>
    <w:rsid w:val="008D4B75"/>
    <w:rsid w:val="008F10ED"/>
    <w:rsid w:val="00950FE0"/>
    <w:rsid w:val="009852F4"/>
    <w:rsid w:val="009908E0"/>
    <w:rsid w:val="009967E4"/>
    <w:rsid w:val="00A6601B"/>
    <w:rsid w:val="00AD1ACC"/>
    <w:rsid w:val="00B049C2"/>
    <w:rsid w:val="00B92387"/>
    <w:rsid w:val="00BA3F4A"/>
    <w:rsid w:val="00CA3401"/>
    <w:rsid w:val="00CC0B3A"/>
    <w:rsid w:val="00D33F34"/>
    <w:rsid w:val="00D54FDE"/>
    <w:rsid w:val="00DB6229"/>
    <w:rsid w:val="00E56B2C"/>
    <w:rsid w:val="00F11BE6"/>
    <w:rsid w:val="00F126EF"/>
    <w:rsid w:val="00F51D06"/>
    <w:rsid w:val="00F7746B"/>
    <w:rsid w:val="00FD2BF7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B4E"/>
  <w15:chartTrackingRefBased/>
  <w15:docId w15:val="{337B18E5-586B-482C-9612-F1B1BF8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6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C365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8C365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8C3650"/>
  </w:style>
  <w:style w:type="paragraph" w:styleId="Zkladntext">
    <w:name w:val="Body Text"/>
    <w:basedOn w:val="Normln"/>
    <w:link w:val="ZkladntextChar"/>
    <w:rsid w:val="008C3650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8C3650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C365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8C36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2023-09-29T09:14:00Z</cp:lastPrinted>
  <dcterms:created xsi:type="dcterms:W3CDTF">2023-10-09T11:30:00Z</dcterms:created>
  <dcterms:modified xsi:type="dcterms:W3CDTF">2023-10-09T11:30:00Z</dcterms:modified>
</cp:coreProperties>
</file>